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C289D5D" w:rsidP="2DB33405" w:rsidRDefault="0C289D5D" w14:paraId="13E99D0D" w14:textId="77777777">
      <w:pPr>
        <w:rPr>
          <w:rFonts w:ascii="Arial" w:hAnsi="Arial" w:cs="Arial"/>
          <w:b/>
          <w:bCs/>
          <w:sz w:val="22"/>
          <w:szCs w:val="22"/>
        </w:rPr>
      </w:pPr>
      <w:r w:rsidRPr="2DB33405">
        <w:rPr>
          <w:rFonts w:ascii="Arial" w:hAnsi="Arial" w:cs="Arial"/>
          <w:b/>
          <w:bCs/>
          <w:sz w:val="22"/>
          <w:szCs w:val="22"/>
        </w:rPr>
        <w:t>To:</w:t>
      </w:r>
    </w:p>
    <w:p w:rsidR="2DB33405" w:rsidP="2DB33405" w:rsidRDefault="2DB33405" w14:paraId="043AAF21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C289D5D" w:rsidP="2DB33405" w:rsidRDefault="0C289D5D" w14:paraId="5A5D2954" w14:textId="77777777">
      <w:pPr>
        <w:rPr>
          <w:rFonts w:ascii="Arial" w:hAnsi="Arial" w:cs="Arial"/>
          <w:b/>
          <w:bCs/>
          <w:sz w:val="22"/>
          <w:szCs w:val="22"/>
        </w:rPr>
      </w:pPr>
      <w:r w:rsidRPr="2DB33405">
        <w:rPr>
          <w:rFonts w:ascii="Arial" w:hAnsi="Arial" w:cs="Arial"/>
          <w:b/>
          <w:bCs/>
          <w:sz w:val="22"/>
          <w:szCs w:val="22"/>
        </w:rPr>
        <w:t>From:</w:t>
      </w:r>
    </w:p>
    <w:p w:rsidR="2DB33405" w:rsidP="2DB33405" w:rsidRDefault="2DB33405" w14:paraId="43075907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CF32D2" w:rsidR="00A80DE5" w:rsidP="2DB33405" w:rsidRDefault="7E105833" w14:paraId="0BEF2F66" w14:textId="7B2DF918">
      <w:pPr>
        <w:rPr>
          <w:rFonts w:ascii="Arial" w:hAnsi="Arial" w:cs="Arial"/>
          <w:b/>
          <w:bCs/>
          <w:sz w:val="22"/>
          <w:szCs w:val="22"/>
        </w:rPr>
      </w:pPr>
      <w:r w:rsidRPr="2DB33405">
        <w:rPr>
          <w:rFonts w:ascii="Arial" w:hAnsi="Arial" w:cs="Arial"/>
          <w:b/>
          <w:bCs/>
          <w:sz w:val="22"/>
          <w:szCs w:val="22"/>
        </w:rPr>
        <w:t xml:space="preserve">Subject: </w:t>
      </w:r>
      <w:r w:rsidRPr="2DB33405" w:rsidR="002B2A17">
        <w:rPr>
          <w:rFonts w:ascii="Arial" w:hAnsi="Arial" w:cs="Arial"/>
          <w:b/>
          <w:bCs/>
          <w:sz w:val="22"/>
          <w:szCs w:val="22"/>
        </w:rPr>
        <w:t>Request to Attend</w:t>
      </w:r>
      <w:r w:rsidRPr="2DB33405" w:rsidR="00A80DE5">
        <w:rPr>
          <w:rFonts w:ascii="Arial" w:hAnsi="Arial" w:cs="Arial"/>
          <w:b/>
          <w:bCs/>
          <w:sz w:val="22"/>
          <w:szCs w:val="22"/>
        </w:rPr>
        <w:t xml:space="preserve"> </w:t>
      </w:r>
      <w:r w:rsidRPr="2DB33405" w:rsidR="002B2A17">
        <w:rPr>
          <w:rFonts w:ascii="Arial" w:hAnsi="Arial" w:cs="Arial"/>
          <w:b/>
          <w:bCs/>
          <w:sz w:val="22"/>
          <w:szCs w:val="22"/>
        </w:rPr>
        <w:t xml:space="preserve">the </w:t>
      </w:r>
      <w:r w:rsidRPr="2DB33405" w:rsidR="00A80DE5">
        <w:rPr>
          <w:rFonts w:ascii="Arial" w:hAnsi="Arial" w:cs="Arial"/>
          <w:b/>
          <w:bCs/>
          <w:sz w:val="22"/>
          <w:szCs w:val="22"/>
        </w:rPr>
        <w:t xml:space="preserve">SAP Concur Fusion </w:t>
      </w:r>
      <w:r w:rsidRPr="2DB33405" w:rsidR="0050596A">
        <w:rPr>
          <w:rFonts w:ascii="Arial" w:hAnsi="Arial" w:cs="Arial"/>
          <w:b/>
          <w:bCs/>
          <w:sz w:val="22"/>
          <w:szCs w:val="22"/>
        </w:rPr>
        <w:t>202</w:t>
      </w:r>
      <w:r w:rsidR="00EF4AE9">
        <w:rPr>
          <w:rFonts w:ascii="Arial" w:hAnsi="Arial" w:cs="Arial"/>
          <w:b/>
          <w:bCs/>
          <w:sz w:val="22"/>
          <w:szCs w:val="22"/>
        </w:rPr>
        <w:t>6</w:t>
      </w:r>
      <w:r w:rsidRPr="2DB33405" w:rsidR="0050596A">
        <w:rPr>
          <w:rFonts w:ascii="Arial" w:hAnsi="Arial" w:cs="Arial"/>
          <w:b/>
          <w:bCs/>
          <w:sz w:val="22"/>
          <w:szCs w:val="22"/>
        </w:rPr>
        <w:t xml:space="preserve"> </w:t>
      </w:r>
      <w:r w:rsidRPr="2DB33405" w:rsidR="00A80DE5">
        <w:rPr>
          <w:rFonts w:ascii="Arial" w:hAnsi="Arial" w:cs="Arial"/>
          <w:b/>
          <w:bCs/>
          <w:sz w:val="22"/>
          <w:szCs w:val="22"/>
        </w:rPr>
        <w:t xml:space="preserve">Conference </w:t>
      </w:r>
    </w:p>
    <w:p w:rsidRPr="00CF32D2" w:rsidR="00A80DE5" w:rsidP="00A80DE5" w:rsidRDefault="00A80DE5" w14:paraId="71FA04F6" w14:textId="77777777">
      <w:pPr>
        <w:rPr>
          <w:rFonts w:ascii="Arial" w:hAnsi="Arial" w:cs="Arial"/>
          <w:sz w:val="22"/>
          <w:szCs w:val="22"/>
        </w:rPr>
      </w:pPr>
    </w:p>
    <w:p w:rsidRPr="00CF32D2" w:rsidR="00A80DE5" w:rsidP="00A80DE5" w:rsidRDefault="00A80DE5" w14:paraId="1F9D5851" w14:textId="77777777">
      <w:pPr>
        <w:rPr>
          <w:rFonts w:ascii="Arial" w:hAnsi="Arial" w:cs="Arial"/>
          <w:sz w:val="22"/>
          <w:szCs w:val="22"/>
        </w:rPr>
      </w:pPr>
    </w:p>
    <w:p w:rsidRPr="00F8083A" w:rsidR="00A80DE5" w:rsidP="6EC2F5AC" w:rsidRDefault="00A80DE5" w14:paraId="7251D425" w14:textId="77777777">
      <w:pPr>
        <w:rPr>
          <w:rFonts w:ascii="Arial" w:hAnsi="Arial" w:cs="Arial"/>
          <w:sz w:val="22"/>
          <w:szCs w:val="22"/>
        </w:rPr>
      </w:pPr>
      <w:r w:rsidRPr="2DB33405">
        <w:rPr>
          <w:rFonts w:ascii="Arial" w:hAnsi="Arial" w:cs="Arial"/>
          <w:sz w:val="22"/>
          <w:szCs w:val="22"/>
        </w:rPr>
        <w:t xml:space="preserve">Dear </w:t>
      </w:r>
      <w:r w:rsidRPr="2DB33405" w:rsidR="16A57773">
        <w:rPr>
          <w:rFonts w:ascii="Arial" w:hAnsi="Arial" w:cs="Arial"/>
          <w:color w:val="FF0000"/>
          <w:sz w:val="22"/>
          <w:szCs w:val="22"/>
        </w:rPr>
        <w:t>&lt;Name&gt;</w:t>
      </w:r>
      <w:r w:rsidRPr="2DB33405">
        <w:rPr>
          <w:rFonts w:ascii="Arial" w:hAnsi="Arial" w:cs="Arial"/>
          <w:sz w:val="22"/>
          <w:szCs w:val="22"/>
        </w:rPr>
        <w:t>,</w:t>
      </w:r>
    </w:p>
    <w:p w:rsidRPr="00CF32D2" w:rsidR="00A80DE5" w:rsidP="00A80DE5" w:rsidRDefault="00A80DE5" w14:paraId="48447C89" w14:textId="77777777">
      <w:pPr>
        <w:rPr>
          <w:rFonts w:ascii="Arial" w:hAnsi="Arial" w:cs="Arial"/>
          <w:sz w:val="22"/>
          <w:szCs w:val="22"/>
        </w:rPr>
      </w:pPr>
    </w:p>
    <w:p w:rsidRPr="00CF32D2" w:rsidR="00814F91" w:rsidP="005D3FA8" w:rsidRDefault="00A80DE5" w14:paraId="066A7F98" w14:textId="6F49A576">
      <w:pPr>
        <w:rPr>
          <w:rFonts w:ascii="Arial" w:hAnsi="Arial" w:cs="Arial"/>
          <w:b/>
          <w:bCs/>
          <w:sz w:val="22"/>
          <w:szCs w:val="22"/>
        </w:rPr>
      </w:pPr>
      <w:r w:rsidRPr="2DB33405">
        <w:rPr>
          <w:rFonts w:ascii="Arial" w:hAnsi="Arial" w:cs="Arial"/>
          <w:sz w:val="22"/>
          <w:szCs w:val="22"/>
        </w:rPr>
        <w:t xml:space="preserve">This request is for approval to attend the </w:t>
      </w:r>
      <w:hyperlink r:id="rId8">
        <w:r w:rsidR="00EF4AE9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SAP Concur Fusion 2026</w:t>
        </w:r>
      </w:hyperlink>
      <w:r w:rsidRPr="2DB33405" w:rsidR="002B049F">
        <w:rPr>
          <w:rFonts w:ascii="Arial" w:hAnsi="Arial" w:cs="Arial"/>
          <w:sz w:val="22"/>
          <w:szCs w:val="22"/>
        </w:rPr>
        <w:t xml:space="preserve"> </w:t>
      </w:r>
      <w:r w:rsidRPr="2DB33405">
        <w:rPr>
          <w:rFonts w:ascii="Arial" w:hAnsi="Arial" w:cs="Arial"/>
          <w:sz w:val="22"/>
          <w:szCs w:val="22"/>
        </w:rPr>
        <w:t xml:space="preserve">conference on </w:t>
      </w:r>
      <w:r w:rsidRPr="2DB33405" w:rsidR="002B2A17">
        <w:rPr>
          <w:rFonts w:ascii="Arial" w:hAnsi="Arial" w:cs="Arial"/>
          <w:b/>
          <w:bCs/>
          <w:sz w:val="22"/>
          <w:szCs w:val="22"/>
        </w:rPr>
        <w:t>March 1</w:t>
      </w:r>
      <w:r w:rsidR="00EF4AE9">
        <w:rPr>
          <w:rFonts w:ascii="Arial" w:hAnsi="Arial" w:cs="Arial"/>
          <w:b/>
          <w:bCs/>
          <w:sz w:val="22"/>
          <w:szCs w:val="22"/>
        </w:rPr>
        <w:t>7</w:t>
      </w:r>
      <w:r w:rsidRPr="2DB33405" w:rsidR="3CED9B58">
        <w:rPr>
          <w:rFonts w:ascii="Arial" w:hAnsi="Arial" w:cs="Arial"/>
          <w:b/>
          <w:bCs/>
          <w:sz w:val="22"/>
          <w:szCs w:val="22"/>
        </w:rPr>
        <w:t>-</w:t>
      </w:r>
      <w:r w:rsidR="00EF4AE9">
        <w:rPr>
          <w:rFonts w:ascii="Arial" w:hAnsi="Arial" w:cs="Arial"/>
          <w:b/>
          <w:bCs/>
          <w:sz w:val="22"/>
          <w:szCs w:val="22"/>
        </w:rPr>
        <w:t>19</w:t>
      </w:r>
      <w:r w:rsidRPr="2DB33405">
        <w:rPr>
          <w:rFonts w:ascii="Arial" w:hAnsi="Arial" w:cs="Arial"/>
          <w:b/>
          <w:bCs/>
          <w:sz w:val="22"/>
          <w:szCs w:val="22"/>
        </w:rPr>
        <w:t xml:space="preserve"> in </w:t>
      </w:r>
      <w:r w:rsidR="00EF4AE9">
        <w:rPr>
          <w:rFonts w:ascii="Arial" w:hAnsi="Arial" w:cs="Arial"/>
          <w:b/>
          <w:bCs/>
          <w:sz w:val="22"/>
          <w:szCs w:val="22"/>
        </w:rPr>
        <w:t>New Orleans</w:t>
      </w:r>
      <w:r w:rsidRPr="2DB33405" w:rsidR="0091324A">
        <w:rPr>
          <w:rFonts w:ascii="Arial" w:hAnsi="Arial" w:cs="Arial"/>
          <w:b/>
          <w:bCs/>
          <w:sz w:val="22"/>
          <w:szCs w:val="22"/>
        </w:rPr>
        <w:t xml:space="preserve">, </w:t>
      </w:r>
      <w:r w:rsidR="00EF4AE9">
        <w:rPr>
          <w:rFonts w:ascii="Arial" w:hAnsi="Arial" w:cs="Arial"/>
          <w:b/>
          <w:bCs/>
          <w:sz w:val="22"/>
          <w:szCs w:val="22"/>
        </w:rPr>
        <w:t>L</w:t>
      </w:r>
      <w:r w:rsidRPr="2DB33405" w:rsidR="0091324A">
        <w:rPr>
          <w:rFonts w:ascii="Arial" w:hAnsi="Arial" w:cs="Arial"/>
          <w:b/>
          <w:bCs/>
          <w:sz w:val="22"/>
          <w:szCs w:val="22"/>
        </w:rPr>
        <w:t>A</w:t>
      </w:r>
      <w:r w:rsidRPr="2DB33405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Pr="00CF32D2" w:rsidR="00814F91" w:rsidP="005D3FA8" w:rsidRDefault="00814F91" w14:paraId="3EADAC4E" w14:textId="77777777">
      <w:pPr>
        <w:rPr>
          <w:rFonts w:ascii="Arial" w:hAnsi="Arial" w:cs="Arial"/>
          <w:sz w:val="22"/>
          <w:szCs w:val="22"/>
        </w:rPr>
      </w:pPr>
    </w:p>
    <w:p w:rsidRPr="00CF32D2" w:rsidR="003662C0" w:rsidP="005D3FA8" w:rsidRDefault="009F59A3" w14:paraId="27B80E1F" w14:textId="77777777">
      <w:pPr>
        <w:rPr>
          <w:rFonts w:ascii="Arial" w:hAnsi="Arial" w:cs="Arial"/>
          <w:sz w:val="22"/>
          <w:szCs w:val="22"/>
        </w:rPr>
      </w:pPr>
      <w:r w:rsidRPr="2DB33405">
        <w:rPr>
          <w:rFonts w:ascii="Arial" w:hAnsi="Arial" w:cs="Arial"/>
          <w:sz w:val="22"/>
          <w:szCs w:val="22"/>
        </w:rPr>
        <w:t xml:space="preserve">SAP Concur Fusion is the </w:t>
      </w:r>
      <w:r w:rsidRPr="2DB33405" w:rsidR="00490782">
        <w:rPr>
          <w:rFonts w:ascii="Arial" w:hAnsi="Arial" w:cs="Arial"/>
          <w:sz w:val="22"/>
          <w:szCs w:val="22"/>
        </w:rPr>
        <w:t>flagship</w:t>
      </w:r>
      <w:r w:rsidRPr="2DB33405">
        <w:rPr>
          <w:rFonts w:ascii="Arial" w:hAnsi="Arial" w:cs="Arial"/>
          <w:sz w:val="22"/>
          <w:szCs w:val="22"/>
        </w:rPr>
        <w:t xml:space="preserve"> user conference for SAP Concur solutions</w:t>
      </w:r>
      <w:r w:rsidRPr="2DB33405" w:rsidR="008E2B87">
        <w:rPr>
          <w:rFonts w:ascii="Arial" w:hAnsi="Arial" w:cs="Arial"/>
          <w:sz w:val="22"/>
          <w:szCs w:val="22"/>
        </w:rPr>
        <w:t xml:space="preserve"> that brings together </w:t>
      </w:r>
      <w:r w:rsidRPr="2DB33405" w:rsidR="57C06FCF">
        <w:rPr>
          <w:rFonts w:ascii="Arial" w:hAnsi="Arial" w:cs="Arial"/>
          <w:sz w:val="22"/>
          <w:szCs w:val="22"/>
        </w:rPr>
        <w:t>finance and travel</w:t>
      </w:r>
      <w:r w:rsidRPr="2DB33405" w:rsidR="008E2B87">
        <w:rPr>
          <w:rFonts w:ascii="Arial" w:hAnsi="Arial" w:cs="Arial"/>
          <w:sz w:val="22"/>
          <w:szCs w:val="22"/>
        </w:rPr>
        <w:t xml:space="preserve"> professionals </w:t>
      </w:r>
      <w:r w:rsidRPr="2DB33405" w:rsidR="003662C0">
        <w:rPr>
          <w:rFonts w:ascii="Arial" w:hAnsi="Arial" w:cs="Arial"/>
          <w:sz w:val="22"/>
          <w:szCs w:val="22"/>
        </w:rPr>
        <w:t>at a three-day event f</w:t>
      </w:r>
      <w:r w:rsidRPr="2DB33405" w:rsidR="39080074">
        <w:rPr>
          <w:rFonts w:ascii="Arial" w:hAnsi="Arial" w:cs="Arial"/>
          <w:sz w:val="22"/>
          <w:szCs w:val="22"/>
        </w:rPr>
        <w:t xml:space="preserve">ull of </w:t>
      </w:r>
      <w:r w:rsidRPr="2DB33405" w:rsidR="003662C0">
        <w:rPr>
          <w:rFonts w:ascii="Arial" w:hAnsi="Arial" w:cs="Arial"/>
          <w:sz w:val="22"/>
          <w:szCs w:val="22"/>
        </w:rPr>
        <w:t>educational</w:t>
      </w:r>
      <w:r w:rsidRPr="2DB33405" w:rsidR="0091324A">
        <w:rPr>
          <w:rFonts w:ascii="Arial" w:hAnsi="Arial" w:cs="Arial"/>
          <w:sz w:val="22"/>
          <w:szCs w:val="22"/>
        </w:rPr>
        <w:t xml:space="preserve"> </w:t>
      </w:r>
      <w:r w:rsidRPr="2DB33405" w:rsidR="655BEA31">
        <w:rPr>
          <w:rFonts w:ascii="Arial" w:hAnsi="Arial" w:cs="Arial"/>
          <w:sz w:val="22"/>
          <w:szCs w:val="22"/>
        </w:rPr>
        <w:t xml:space="preserve">sessions and </w:t>
      </w:r>
      <w:r w:rsidRPr="2DB33405" w:rsidR="0091324A">
        <w:rPr>
          <w:rFonts w:ascii="Arial" w:hAnsi="Arial" w:cs="Arial"/>
          <w:sz w:val="22"/>
          <w:szCs w:val="22"/>
        </w:rPr>
        <w:t xml:space="preserve">trainings, </w:t>
      </w:r>
      <w:r w:rsidRPr="2DB33405" w:rsidR="153A9C0D">
        <w:rPr>
          <w:rFonts w:ascii="Arial" w:hAnsi="Arial" w:cs="Arial"/>
          <w:sz w:val="22"/>
          <w:szCs w:val="22"/>
        </w:rPr>
        <w:t>personalized</w:t>
      </w:r>
      <w:r w:rsidRPr="2DB33405" w:rsidR="0091324A">
        <w:rPr>
          <w:rFonts w:ascii="Arial" w:hAnsi="Arial" w:cs="Arial"/>
          <w:sz w:val="22"/>
          <w:szCs w:val="22"/>
        </w:rPr>
        <w:t xml:space="preserve"> consulting</w:t>
      </w:r>
      <w:r w:rsidRPr="2DB33405" w:rsidR="21736329">
        <w:rPr>
          <w:rFonts w:ascii="Arial" w:hAnsi="Arial" w:cs="Arial"/>
          <w:sz w:val="22"/>
          <w:szCs w:val="22"/>
        </w:rPr>
        <w:t xml:space="preserve"> for our program</w:t>
      </w:r>
      <w:r w:rsidRPr="2DB33405" w:rsidR="0091324A">
        <w:rPr>
          <w:rFonts w:ascii="Arial" w:hAnsi="Arial" w:cs="Arial"/>
          <w:sz w:val="22"/>
          <w:szCs w:val="22"/>
        </w:rPr>
        <w:t xml:space="preserve">, </w:t>
      </w:r>
      <w:r w:rsidRPr="2DB33405" w:rsidR="003662C0">
        <w:rPr>
          <w:rFonts w:ascii="Arial" w:hAnsi="Arial" w:cs="Arial"/>
          <w:sz w:val="22"/>
          <w:szCs w:val="22"/>
        </w:rPr>
        <w:t>and networking opportunities</w:t>
      </w:r>
      <w:r w:rsidRPr="2DB33405" w:rsidR="4128EDE3">
        <w:rPr>
          <w:rFonts w:ascii="Arial" w:hAnsi="Arial" w:cs="Arial"/>
          <w:sz w:val="22"/>
          <w:szCs w:val="22"/>
        </w:rPr>
        <w:t xml:space="preserve"> with peers, SAP Concur experts and partners</w:t>
      </w:r>
      <w:r w:rsidRPr="2DB33405" w:rsidR="003662C0">
        <w:rPr>
          <w:rFonts w:ascii="Arial" w:hAnsi="Arial" w:cs="Arial"/>
          <w:sz w:val="22"/>
          <w:szCs w:val="22"/>
        </w:rPr>
        <w:t>.</w:t>
      </w:r>
    </w:p>
    <w:p w:rsidRPr="00CF32D2" w:rsidR="00372FA7" w:rsidP="005D3FA8" w:rsidRDefault="00372FA7" w14:paraId="5B02704F" w14:textId="77777777">
      <w:pPr>
        <w:rPr>
          <w:rFonts w:ascii="Arial" w:hAnsi="Arial" w:cs="Arial"/>
          <w:sz w:val="22"/>
          <w:szCs w:val="22"/>
        </w:rPr>
      </w:pPr>
    </w:p>
    <w:p w:rsidRPr="00CF32D2" w:rsidR="003662C0" w:rsidP="005D3FA8" w:rsidRDefault="00372FA7" w14:paraId="079B779F" w14:textId="77777777">
      <w:pPr>
        <w:rPr>
          <w:rFonts w:ascii="Arial" w:hAnsi="Arial" w:cs="Arial"/>
          <w:sz w:val="22"/>
          <w:szCs w:val="22"/>
        </w:rPr>
      </w:pPr>
      <w:r w:rsidRPr="2DB33405">
        <w:rPr>
          <w:rFonts w:ascii="Arial" w:hAnsi="Arial" w:cs="Arial"/>
          <w:sz w:val="22"/>
          <w:szCs w:val="22"/>
        </w:rPr>
        <w:t>By attending this event, I will have opportunities to:</w:t>
      </w:r>
    </w:p>
    <w:p w:rsidR="682E77F4" w:rsidP="2DB33405" w:rsidRDefault="682E77F4" w14:paraId="7248B7F8" w14:textId="2AD46CD1">
      <w:pPr>
        <w:pStyle w:val="ListParagraph"/>
        <w:numPr>
          <w:ilvl w:val="0"/>
          <w:numId w:val="9"/>
        </w:numPr>
        <w:spacing w:before="120"/>
        <w:rPr>
          <w:rFonts w:ascii="Arial" w:hAnsi="Arial" w:cs="Arial"/>
          <w:sz w:val="22"/>
          <w:szCs w:val="22"/>
        </w:rPr>
      </w:pPr>
      <w:r w:rsidRPr="38F57259" w:rsidR="6A6B45FD">
        <w:rPr>
          <w:rFonts w:ascii="Arial" w:hAnsi="Arial" w:cs="Arial"/>
          <w:sz w:val="22"/>
          <w:szCs w:val="22"/>
        </w:rPr>
        <w:t xml:space="preserve">Explore emerging trends and practical solutions, bring actionable ideas back to our organization to improve compliance, </w:t>
      </w:r>
      <w:r w:rsidRPr="38F57259" w:rsidR="443549E8">
        <w:rPr>
          <w:rFonts w:ascii="Arial" w:hAnsi="Arial" w:cs="Arial"/>
          <w:sz w:val="22"/>
          <w:szCs w:val="22"/>
        </w:rPr>
        <w:t>efficiency,</w:t>
      </w:r>
      <w:r w:rsidRPr="38F57259" w:rsidR="6A6B45FD">
        <w:rPr>
          <w:rFonts w:ascii="Arial" w:hAnsi="Arial" w:cs="Arial"/>
          <w:sz w:val="22"/>
          <w:szCs w:val="22"/>
        </w:rPr>
        <w:t xml:space="preserve"> and employee satisfaction. </w:t>
      </w:r>
    </w:p>
    <w:p w:rsidR="444D2596" w:rsidP="2DB33405" w:rsidRDefault="444D2596" w14:paraId="6AC6A18C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2DB33405">
        <w:rPr>
          <w:rFonts w:ascii="Arial" w:hAnsi="Arial" w:cs="Arial"/>
          <w:sz w:val="22"/>
          <w:szCs w:val="22"/>
        </w:rPr>
        <w:t>Learn how to automate tedious tasks, enhance accuracy, and gain insights from our travel and expense data.</w:t>
      </w:r>
    </w:p>
    <w:p w:rsidR="0091324A" w:rsidP="00380A6F" w:rsidRDefault="364595CD" w14:paraId="61306CD2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2DB33405">
        <w:rPr>
          <w:rFonts w:ascii="Arial" w:hAnsi="Arial" w:cs="Arial"/>
          <w:sz w:val="22"/>
          <w:szCs w:val="22"/>
        </w:rPr>
        <w:t>Receive</w:t>
      </w:r>
      <w:r w:rsidRPr="2DB33405" w:rsidR="00DA0A1D">
        <w:rPr>
          <w:rFonts w:ascii="Arial" w:hAnsi="Arial" w:cs="Arial"/>
          <w:sz w:val="22"/>
          <w:szCs w:val="22"/>
        </w:rPr>
        <w:t xml:space="preserve"> </w:t>
      </w:r>
      <w:r w:rsidRPr="2DB33405" w:rsidR="0091324A">
        <w:rPr>
          <w:rFonts w:ascii="Arial" w:hAnsi="Arial" w:cs="Arial"/>
          <w:sz w:val="22"/>
          <w:szCs w:val="22"/>
        </w:rPr>
        <w:t xml:space="preserve">1:1 </w:t>
      </w:r>
      <w:r w:rsidRPr="2DB33405" w:rsidR="00DA0A1D">
        <w:rPr>
          <w:rFonts w:ascii="Arial" w:hAnsi="Arial" w:cs="Arial"/>
          <w:sz w:val="22"/>
          <w:szCs w:val="22"/>
        </w:rPr>
        <w:t>consulting</w:t>
      </w:r>
      <w:r w:rsidRPr="2DB33405" w:rsidR="0091324A">
        <w:rPr>
          <w:rFonts w:ascii="Arial" w:hAnsi="Arial" w:cs="Arial"/>
          <w:sz w:val="22"/>
          <w:szCs w:val="22"/>
        </w:rPr>
        <w:t xml:space="preserve"> with</w:t>
      </w:r>
      <w:r w:rsidRPr="2DB33405" w:rsidR="005D3FA8">
        <w:rPr>
          <w:rFonts w:ascii="Arial" w:hAnsi="Arial" w:cs="Arial"/>
          <w:sz w:val="22"/>
          <w:szCs w:val="22"/>
        </w:rPr>
        <w:t xml:space="preserve"> a</w:t>
      </w:r>
      <w:r w:rsidRPr="2DB33405" w:rsidR="00FC2075">
        <w:rPr>
          <w:rFonts w:ascii="Arial" w:hAnsi="Arial" w:cs="Arial"/>
          <w:sz w:val="22"/>
          <w:szCs w:val="22"/>
        </w:rPr>
        <w:t xml:space="preserve">n SAP Concur </w:t>
      </w:r>
      <w:r w:rsidRPr="2DB33405" w:rsidR="0091324A">
        <w:rPr>
          <w:rFonts w:ascii="Arial" w:hAnsi="Arial" w:cs="Arial"/>
          <w:sz w:val="22"/>
          <w:szCs w:val="22"/>
        </w:rPr>
        <w:t xml:space="preserve">expert on data and reporting, travel, expense, </w:t>
      </w:r>
      <w:r w:rsidRPr="2DB33405" w:rsidR="1B30B302">
        <w:rPr>
          <w:rFonts w:ascii="Arial" w:hAnsi="Arial" w:cs="Arial"/>
          <w:sz w:val="22"/>
          <w:szCs w:val="22"/>
        </w:rPr>
        <w:t xml:space="preserve">or </w:t>
      </w:r>
      <w:r w:rsidRPr="2DB33405" w:rsidR="0091324A">
        <w:rPr>
          <w:rFonts w:ascii="Arial" w:hAnsi="Arial" w:cs="Arial"/>
          <w:sz w:val="22"/>
          <w:szCs w:val="22"/>
        </w:rPr>
        <w:t>invoice.</w:t>
      </w:r>
    </w:p>
    <w:p w:rsidR="44710FAC" w:rsidP="2DB33405" w:rsidRDefault="44710FAC" w14:paraId="19CBA2F6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2DB33405">
        <w:rPr>
          <w:rFonts w:ascii="Arial" w:hAnsi="Arial" w:cs="Arial"/>
          <w:sz w:val="22"/>
          <w:szCs w:val="22"/>
        </w:rPr>
        <w:t xml:space="preserve">Discover new innovations that bring AI to travel and expense management, </w:t>
      </w:r>
      <w:r w:rsidRPr="2DB33405" w:rsidR="0C29DCA6">
        <w:rPr>
          <w:rFonts w:ascii="Arial" w:hAnsi="Arial" w:cs="Arial"/>
          <w:sz w:val="22"/>
          <w:szCs w:val="22"/>
        </w:rPr>
        <w:t>and how it</w:t>
      </w:r>
      <w:r w:rsidRPr="2DB33405" w:rsidR="3C753496">
        <w:rPr>
          <w:rFonts w:ascii="Arial" w:hAnsi="Arial" w:cs="Arial"/>
          <w:sz w:val="22"/>
          <w:szCs w:val="22"/>
        </w:rPr>
        <w:t xml:space="preserve"> delivers </w:t>
      </w:r>
      <w:r w:rsidRPr="2DB33405">
        <w:rPr>
          <w:rFonts w:ascii="Arial" w:hAnsi="Arial" w:cs="Arial"/>
          <w:sz w:val="22"/>
          <w:szCs w:val="22"/>
        </w:rPr>
        <w:t>greater efficiency, sustainability, and success</w:t>
      </w:r>
      <w:r w:rsidRPr="2DB33405" w:rsidR="52763247">
        <w:rPr>
          <w:rFonts w:ascii="Arial" w:hAnsi="Arial" w:cs="Arial"/>
          <w:sz w:val="22"/>
          <w:szCs w:val="22"/>
        </w:rPr>
        <w:t xml:space="preserve"> for our program</w:t>
      </w:r>
      <w:r w:rsidRPr="2DB33405">
        <w:rPr>
          <w:rFonts w:ascii="Arial" w:hAnsi="Arial" w:cs="Arial"/>
          <w:sz w:val="22"/>
          <w:szCs w:val="22"/>
        </w:rPr>
        <w:t>.</w:t>
      </w:r>
    </w:p>
    <w:p w:rsidRPr="00CF32D2" w:rsidR="00230C49" w:rsidP="2DB33405" w:rsidRDefault="00230C49" w14:paraId="343775B5" w14:textId="77777777">
      <w:pPr>
        <w:rPr>
          <w:rFonts w:ascii="Arial" w:hAnsi="Arial" w:cs="Arial"/>
          <w:sz w:val="22"/>
          <w:szCs w:val="22"/>
        </w:rPr>
      </w:pPr>
    </w:p>
    <w:p w:rsidRPr="0091324A" w:rsidR="0060372D" w:rsidP="00A80DE5" w:rsidRDefault="0091324A" w14:paraId="4EAB7F63" w14:textId="77777777">
      <w:pPr>
        <w:rPr>
          <w:rFonts w:ascii="Arial" w:hAnsi="Arial" w:cs="Arial"/>
          <w:color w:val="FF0000"/>
          <w:sz w:val="22"/>
          <w:szCs w:val="22"/>
        </w:rPr>
      </w:pPr>
      <w:r w:rsidRPr="0215C0C9">
        <w:rPr>
          <w:rFonts w:ascii="Arial" w:hAnsi="Arial" w:cs="Arial"/>
          <w:color w:val="FF0000"/>
          <w:sz w:val="22"/>
          <w:szCs w:val="22"/>
        </w:rPr>
        <w:t>[Optional</w:t>
      </w:r>
      <w:r w:rsidRPr="0215C0C9" w:rsidR="1D72D4FE">
        <w:rPr>
          <w:rFonts w:ascii="Arial" w:hAnsi="Arial" w:cs="Arial"/>
          <w:color w:val="FF0000"/>
          <w:sz w:val="22"/>
          <w:szCs w:val="22"/>
        </w:rPr>
        <w:t>]</w:t>
      </w:r>
      <w:r w:rsidRPr="0215C0C9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gramStart"/>
      <w:r w:rsidRPr="0215C0C9" w:rsidR="377A1832">
        <w:rPr>
          <w:rFonts w:ascii="Arial" w:hAnsi="Arial" w:cs="Arial"/>
          <w:color w:val="FF0000"/>
          <w:sz w:val="22"/>
          <w:szCs w:val="22"/>
        </w:rPr>
        <w:t>At</w:t>
      </w:r>
      <w:proofErr w:type="gramEnd"/>
      <w:r w:rsidRPr="0215C0C9" w:rsidR="377A1832">
        <w:rPr>
          <w:rFonts w:ascii="Arial" w:hAnsi="Arial" w:cs="Arial"/>
          <w:color w:val="FF0000"/>
          <w:sz w:val="22"/>
          <w:szCs w:val="22"/>
        </w:rPr>
        <w:t xml:space="preserve"> the conference, I </w:t>
      </w:r>
      <w:r w:rsidRPr="0215C0C9" w:rsidR="20663F47">
        <w:rPr>
          <w:rFonts w:ascii="Arial" w:hAnsi="Arial" w:cs="Arial"/>
          <w:color w:val="FF0000"/>
          <w:sz w:val="22"/>
          <w:szCs w:val="22"/>
        </w:rPr>
        <w:t>plan to attend</w:t>
      </w:r>
      <w:r w:rsidRPr="0215C0C9" w:rsidR="377A1832">
        <w:rPr>
          <w:rFonts w:ascii="Arial" w:hAnsi="Arial" w:cs="Arial"/>
          <w:color w:val="FF0000"/>
          <w:sz w:val="22"/>
          <w:szCs w:val="22"/>
        </w:rPr>
        <w:t xml:space="preserve"> </w:t>
      </w:r>
      <w:r w:rsidRPr="0215C0C9" w:rsidR="4E0B317E">
        <w:rPr>
          <w:rFonts w:ascii="Arial" w:hAnsi="Arial" w:cs="Arial"/>
          <w:color w:val="FF0000"/>
          <w:sz w:val="22"/>
          <w:szCs w:val="22"/>
        </w:rPr>
        <w:t xml:space="preserve">sessions </w:t>
      </w:r>
      <w:r w:rsidRPr="0215C0C9" w:rsidR="377A1832">
        <w:rPr>
          <w:rFonts w:ascii="Arial" w:hAnsi="Arial" w:cs="Arial"/>
          <w:color w:val="FF0000"/>
          <w:sz w:val="22"/>
          <w:szCs w:val="22"/>
        </w:rPr>
        <w:t xml:space="preserve">and trainings </w:t>
      </w:r>
      <w:r w:rsidRPr="0215C0C9" w:rsidR="3B3E1AF5">
        <w:rPr>
          <w:rFonts w:ascii="Arial" w:hAnsi="Arial" w:cs="Arial"/>
          <w:color w:val="FF0000"/>
          <w:sz w:val="22"/>
          <w:szCs w:val="22"/>
        </w:rPr>
        <w:t>focused on</w:t>
      </w:r>
      <w:r w:rsidRPr="0215C0C9" w:rsidR="377A1832">
        <w:rPr>
          <w:rFonts w:ascii="Arial" w:hAnsi="Arial" w:cs="Arial"/>
          <w:color w:val="FF0000"/>
          <w:sz w:val="22"/>
          <w:szCs w:val="22"/>
        </w:rPr>
        <w:t>:</w:t>
      </w:r>
    </w:p>
    <w:p w:rsidRPr="0091324A" w:rsidR="0060372D" w:rsidP="6EC2F5AC" w:rsidRDefault="3C964E6B" w14:paraId="2442E29E" w14:textId="77777777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2"/>
          <w:szCs w:val="22"/>
        </w:rPr>
      </w:pPr>
      <w:r w:rsidRPr="2DB33405">
        <w:rPr>
          <w:rFonts w:ascii="Arial" w:hAnsi="Arial" w:cs="Arial"/>
          <w:color w:val="FF0000"/>
          <w:sz w:val="22"/>
          <w:szCs w:val="22"/>
        </w:rPr>
        <w:t>&lt;</w:t>
      </w:r>
      <w:r w:rsidRPr="2DB33405" w:rsidR="1011CB75">
        <w:rPr>
          <w:rFonts w:ascii="Arial" w:hAnsi="Arial" w:cs="Arial"/>
          <w:color w:val="FF0000"/>
          <w:sz w:val="22"/>
          <w:szCs w:val="22"/>
        </w:rPr>
        <w:t>Session Title&gt;</w:t>
      </w:r>
    </w:p>
    <w:p w:rsidRPr="00CF32D2" w:rsidR="00A80DE5" w:rsidP="00A80DE5" w:rsidRDefault="00A80DE5" w14:paraId="34FC7F39" w14:textId="77777777">
      <w:pPr>
        <w:rPr>
          <w:rFonts w:ascii="Arial" w:hAnsi="Arial" w:cs="Arial"/>
          <w:sz w:val="22"/>
          <w:szCs w:val="22"/>
        </w:rPr>
      </w:pPr>
    </w:p>
    <w:p w:rsidR="2DB33405" w:rsidP="2DB33405" w:rsidRDefault="2DB33405" w14:paraId="55A96D8C" w14:textId="77777777">
      <w:pPr>
        <w:rPr>
          <w:rFonts w:ascii="Arial" w:hAnsi="Arial" w:cs="Arial"/>
          <w:sz w:val="22"/>
          <w:szCs w:val="22"/>
        </w:rPr>
      </w:pPr>
    </w:p>
    <w:p w:rsidRPr="00F8083A" w:rsidR="0A3A63E0" w:rsidP="6EC2F5AC" w:rsidRDefault="49B23F04" w14:paraId="5FDC6468" w14:textId="77777777">
      <w:pPr>
        <w:rPr>
          <w:rFonts w:ascii="Arial" w:hAnsi="Arial" w:cs="Arial"/>
          <w:sz w:val="22"/>
          <w:szCs w:val="22"/>
        </w:rPr>
      </w:pPr>
      <w:r w:rsidRPr="2DB33405">
        <w:rPr>
          <w:rFonts w:ascii="Arial" w:hAnsi="Arial" w:cs="Arial"/>
          <w:sz w:val="22"/>
          <w:szCs w:val="22"/>
        </w:rPr>
        <w:t>Below is a</w:t>
      </w:r>
      <w:r w:rsidRPr="2DB33405" w:rsidR="009F3EF1">
        <w:rPr>
          <w:rFonts w:ascii="Arial" w:hAnsi="Arial" w:cs="Arial"/>
          <w:sz w:val="22"/>
          <w:szCs w:val="22"/>
        </w:rPr>
        <w:t xml:space="preserve"> rough </w:t>
      </w:r>
      <w:r w:rsidRPr="2DB33405" w:rsidR="3906DE29">
        <w:rPr>
          <w:rFonts w:ascii="Arial" w:hAnsi="Arial" w:cs="Arial"/>
          <w:sz w:val="22"/>
          <w:szCs w:val="22"/>
        </w:rPr>
        <w:t>estimate</w:t>
      </w:r>
      <w:r w:rsidRPr="2DB33405" w:rsidR="00A80DE5">
        <w:rPr>
          <w:rFonts w:ascii="Arial" w:hAnsi="Arial" w:cs="Arial"/>
          <w:sz w:val="22"/>
          <w:szCs w:val="22"/>
        </w:rPr>
        <w:t xml:space="preserve"> of costs: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835"/>
        <w:gridCol w:w="3150"/>
      </w:tblGrid>
      <w:tr w:rsidRPr="00CF32D2" w:rsidR="00CF32D2" w:rsidTr="38F57259" w14:paraId="35649114" w14:textId="77777777">
        <w:tc>
          <w:tcPr>
            <w:tcW w:w="6835" w:type="dxa"/>
            <w:tcMar/>
          </w:tcPr>
          <w:p w:rsidRPr="0093409F" w:rsidR="00A80DE5" w:rsidP="0093409F" w:rsidRDefault="41C66E66" w14:paraId="2504CDBD" w14:textId="77777777">
            <w:pPr>
              <w:ind w:left="-113" w:firstLine="18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09F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3409F" w:rsidR="00A80DE5">
              <w:rPr>
                <w:rFonts w:ascii="Arial" w:hAnsi="Arial" w:cs="Arial"/>
                <w:b/>
                <w:bCs/>
                <w:sz w:val="22"/>
                <w:szCs w:val="22"/>
              </w:rPr>
              <w:t>egistration fee</w:t>
            </w:r>
          </w:p>
          <w:p w:rsidRPr="008B7EFB" w:rsidR="008B7EFB" w:rsidP="0093409F" w:rsidRDefault="008B7EFB" w14:paraId="44558AFA" w14:textId="5C1AD825">
            <w:pPr>
              <w:spacing w:after="60"/>
              <w:ind w:left="73" w:firstLine="186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7EFB">
              <w:rPr>
                <w:rFonts w:ascii="Arial" w:hAnsi="Arial" w:cs="Arial"/>
                <w:i/>
                <w:iCs/>
                <w:sz w:val="22"/>
                <w:szCs w:val="22"/>
              </w:rPr>
              <w:t>(register</w:t>
            </w:r>
            <w:r w:rsidR="0091324A">
              <w:rPr>
                <w:rFonts w:ascii="Arial" w:hAnsi="Arial" w:cs="Arial"/>
                <w:i/>
                <w:iCs/>
                <w:sz w:val="22"/>
                <w:szCs w:val="22"/>
              </w:rPr>
              <w:t>ing</w:t>
            </w:r>
            <w:r w:rsidRPr="008B7EF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before January 1</w:t>
            </w:r>
            <w:r w:rsidR="00EF4AE9">
              <w:rPr>
                <w:rFonts w:ascii="Arial" w:hAnsi="Arial" w:cs="Arial"/>
                <w:i/>
                <w:iCs/>
                <w:sz w:val="22"/>
                <w:szCs w:val="22"/>
              </w:rPr>
              <w:t>6</w:t>
            </w:r>
            <w:r w:rsidR="0091324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8B7EFB">
              <w:rPr>
                <w:rFonts w:ascii="Arial" w:hAnsi="Arial" w:cs="Arial"/>
                <w:i/>
                <w:iCs/>
                <w:sz w:val="22"/>
                <w:szCs w:val="22"/>
              </w:rPr>
              <w:t>save 1</w:t>
            </w:r>
            <w:r w:rsidR="0091324A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 w:rsidRPr="008B7EFB">
              <w:rPr>
                <w:rFonts w:ascii="Arial" w:hAnsi="Arial" w:cs="Arial"/>
                <w:i/>
                <w:iCs/>
                <w:sz w:val="22"/>
                <w:szCs w:val="22"/>
              </w:rPr>
              <w:t>% o</w:t>
            </w:r>
            <w:r w:rsidR="0091324A">
              <w:rPr>
                <w:rFonts w:ascii="Arial" w:hAnsi="Arial" w:cs="Arial"/>
                <w:i/>
                <w:iCs/>
                <w:sz w:val="22"/>
                <w:szCs w:val="22"/>
              </w:rPr>
              <w:t>ff</w:t>
            </w:r>
            <w:r w:rsidRPr="008B7EF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the standard rate)</w:t>
            </w:r>
          </w:p>
        </w:tc>
        <w:tc>
          <w:tcPr>
            <w:tcW w:w="3150" w:type="dxa"/>
            <w:tcMar/>
          </w:tcPr>
          <w:p w:rsidRPr="00CF32D2" w:rsidR="00A80DE5" w:rsidP="0093409F" w:rsidRDefault="000A4B9E" w14:paraId="20C15EF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F32D2">
              <w:rPr>
                <w:rFonts w:ascii="Arial" w:hAnsi="Arial" w:cs="Arial"/>
                <w:sz w:val="22"/>
                <w:szCs w:val="22"/>
              </w:rPr>
              <w:t xml:space="preserve">USD </w:t>
            </w:r>
            <w:r w:rsidRPr="00CF32D2" w:rsidR="00A80DE5">
              <w:rPr>
                <w:rFonts w:ascii="Arial" w:hAnsi="Arial" w:cs="Arial"/>
                <w:sz w:val="22"/>
                <w:szCs w:val="22"/>
              </w:rPr>
              <w:t>$</w:t>
            </w:r>
            <w:r w:rsidRPr="00CF32D2" w:rsidR="44997161">
              <w:rPr>
                <w:rFonts w:ascii="Arial" w:hAnsi="Arial" w:cs="Arial"/>
                <w:sz w:val="22"/>
                <w:szCs w:val="22"/>
              </w:rPr>
              <w:t>1,</w:t>
            </w:r>
            <w:r w:rsidR="0091324A">
              <w:rPr>
                <w:rFonts w:ascii="Arial" w:hAnsi="Arial" w:cs="Arial"/>
                <w:sz w:val="22"/>
                <w:szCs w:val="22"/>
              </w:rPr>
              <w:t>40</w:t>
            </w:r>
            <w:r w:rsidRPr="00CF32D2" w:rsidR="002B2A17">
              <w:rPr>
                <w:rFonts w:ascii="Arial" w:hAnsi="Arial" w:cs="Arial"/>
                <w:sz w:val="22"/>
                <w:szCs w:val="22"/>
              </w:rPr>
              <w:t>0</w:t>
            </w:r>
            <w:r w:rsidRPr="00CF32D2" w:rsidR="664FB578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Pr="00CF32D2" w:rsidR="00CF32D2" w:rsidTr="38F57259" w14:paraId="65C7A7B3" w14:textId="77777777">
        <w:trPr>
          <w:trHeight w:val="495"/>
        </w:trPr>
        <w:tc>
          <w:tcPr>
            <w:tcW w:w="6835" w:type="dxa"/>
            <w:tcMar/>
          </w:tcPr>
          <w:p w:rsidRPr="0093409F" w:rsidR="00A80DE5" w:rsidP="0093409F" w:rsidRDefault="00A80DE5" w14:paraId="6E1E8F51" w14:textId="77777777">
            <w:pPr>
              <w:spacing w:after="60"/>
              <w:ind w:left="-115" w:firstLine="18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09F">
              <w:rPr>
                <w:rFonts w:ascii="Arial" w:hAnsi="Arial" w:cs="Arial"/>
                <w:b/>
                <w:bCs/>
                <w:sz w:val="22"/>
                <w:szCs w:val="22"/>
              </w:rPr>
              <w:t>Airfare</w:t>
            </w:r>
          </w:p>
        </w:tc>
        <w:tc>
          <w:tcPr>
            <w:tcW w:w="3150" w:type="dxa"/>
            <w:tcMar/>
          </w:tcPr>
          <w:p w:rsidRPr="00CF32D2" w:rsidR="00A80DE5" w:rsidP="7045748B" w:rsidRDefault="000A4B9E" w14:paraId="256D1B9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7045748B">
              <w:rPr>
                <w:rFonts w:ascii="Arial" w:hAnsi="Arial" w:cs="Arial"/>
                <w:sz w:val="22"/>
                <w:szCs w:val="22"/>
              </w:rPr>
              <w:t xml:space="preserve">USD </w:t>
            </w:r>
            <w:r w:rsidRPr="7045748B" w:rsidR="00A80DE5">
              <w:rPr>
                <w:rFonts w:ascii="Arial" w:hAnsi="Arial" w:cs="Arial"/>
                <w:sz w:val="22"/>
                <w:szCs w:val="22"/>
              </w:rPr>
              <w:t>$</w:t>
            </w:r>
            <w:r w:rsidRPr="7045748B" w:rsidR="0AD72915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</w:tr>
      <w:tr w:rsidRPr="00CF32D2" w:rsidR="00CF32D2" w:rsidTr="38F57259" w14:paraId="13643B41" w14:textId="77777777">
        <w:tc>
          <w:tcPr>
            <w:tcW w:w="6835" w:type="dxa"/>
            <w:tcMar/>
          </w:tcPr>
          <w:p w:rsidRPr="0093409F" w:rsidR="008B7EFB" w:rsidP="0093409F" w:rsidRDefault="00A80DE5" w14:paraId="37795AF0" w14:textId="77777777">
            <w:pPr>
              <w:ind w:left="-113" w:firstLine="18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0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Transportation </w:t>
            </w:r>
          </w:p>
          <w:p w:rsidRPr="0093409F" w:rsidR="00A80DE5" w:rsidP="0093409F" w:rsidRDefault="00A80DE5" w14:paraId="45A28C05" w14:textId="77777777">
            <w:pPr>
              <w:spacing w:after="60"/>
              <w:ind w:left="73" w:firstLine="186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3409F">
              <w:rPr>
                <w:rFonts w:ascii="Arial" w:hAnsi="Arial" w:cs="Arial"/>
                <w:i/>
                <w:iCs/>
                <w:sz w:val="22"/>
                <w:szCs w:val="22"/>
              </w:rPr>
              <w:t>(round trip taxi from airport to hotel)</w:t>
            </w:r>
          </w:p>
        </w:tc>
        <w:tc>
          <w:tcPr>
            <w:tcW w:w="3150" w:type="dxa"/>
            <w:tcMar/>
          </w:tcPr>
          <w:p w:rsidRPr="00CF32D2" w:rsidR="00A80DE5" w:rsidP="0093409F" w:rsidRDefault="000A4B9E" w14:paraId="07E265B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F32D2">
              <w:rPr>
                <w:rFonts w:ascii="Arial" w:hAnsi="Arial" w:cs="Arial"/>
                <w:sz w:val="22"/>
                <w:szCs w:val="22"/>
              </w:rPr>
              <w:t xml:space="preserve">USD </w:t>
            </w:r>
            <w:r w:rsidRPr="00CF32D2" w:rsidR="00A80DE5">
              <w:rPr>
                <w:rFonts w:ascii="Arial" w:hAnsi="Arial" w:cs="Arial"/>
                <w:sz w:val="22"/>
                <w:szCs w:val="22"/>
              </w:rPr>
              <w:t>$100</w:t>
            </w:r>
          </w:p>
        </w:tc>
      </w:tr>
      <w:tr w:rsidRPr="00CF32D2" w:rsidR="00CF32D2" w:rsidTr="38F57259" w14:paraId="5B849676" w14:textId="77777777">
        <w:tc>
          <w:tcPr>
            <w:tcW w:w="6835" w:type="dxa"/>
            <w:tcMar/>
          </w:tcPr>
          <w:p w:rsidRPr="00EF4AE9" w:rsidR="008B7EFB" w:rsidP="38F57259" w:rsidRDefault="00A80DE5" w14:paraId="0741DB13" w14:textId="77777777">
            <w:pPr>
              <w:ind w:left="0" w:firstLine="186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38F57259" w:rsidR="596CEC6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Hotel </w:t>
            </w:r>
            <w:r w:rsidRPr="38F57259" w:rsidR="2D288EA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(discounted conference </w:t>
            </w:r>
            <w:r w:rsidRPr="38F57259" w:rsidR="2D288EA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rate)</w:t>
            </w:r>
            <w:r w:rsidRPr="38F57259" w:rsidR="0789607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*</w:t>
            </w:r>
          </w:p>
          <w:p w:rsidRPr="00EF4AE9" w:rsidR="00A80DE5" w:rsidP="38F57259" w:rsidRDefault="00A80DE5" w14:paraId="047E0CB2" w14:textId="63375BAF">
            <w:pPr>
              <w:spacing w:after="60"/>
              <w:ind w:left="73" w:firstLine="186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  <w:r w:rsidRPr="38F57259" w:rsidR="596CEC63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(</w:t>
            </w:r>
            <w:r w:rsidRPr="38F57259" w:rsidR="1085B22E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4</w:t>
            </w:r>
            <w:r w:rsidRPr="38F57259" w:rsidR="596CEC63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nights </w:t>
            </w:r>
            <w:r w:rsidRPr="38F57259" w:rsidR="2EE8D93D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x</w:t>
            </w:r>
            <w:r w:rsidRPr="38F57259" w:rsidR="596CEC63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</w:t>
            </w:r>
            <w:r w:rsidRPr="38F57259" w:rsidR="194757B5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USD </w:t>
            </w:r>
            <w:r w:rsidRPr="38F57259" w:rsidR="596CEC63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$</w:t>
            </w:r>
            <w:r w:rsidRPr="38F57259" w:rsidR="3C716C7A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3</w:t>
            </w:r>
            <w:r w:rsidRPr="38F57259" w:rsidR="1E833930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00</w:t>
            </w:r>
            <w:r w:rsidRPr="38F57259" w:rsidR="0DC91855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per night</w:t>
            </w:r>
            <w:r w:rsidRPr="38F57259" w:rsidR="596CEC63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not incl. tax</w:t>
            </w:r>
            <w:r w:rsidRPr="38F57259" w:rsidR="194757B5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/fee</w:t>
            </w:r>
            <w:r w:rsidRPr="38F57259" w:rsidR="67BD2638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s</w:t>
            </w:r>
            <w:r w:rsidRPr="38F57259" w:rsidR="596CEC63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)</w:t>
            </w:r>
          </w:p>
        </w:tc>
        <w:tc>
          <w:tcPr>
            <w:tcW w:w="3150" w:type="dxa"/>
            <w:tcMar/>
          </w:tcPr>
          <w:p w:rsidRPr="00EF4AE9" w:rsidR="00A80DE5" w:rsidP="38F57259" w:rsidRDefault="000A4B9E" w14:paraId="72B9C341" w14:textId="5F9DED96">
            <w:pPr>
              <w:rPr>
                <w:rFonts w:ascii="Arial" w:hAnsi="Arial" w:cs="Arial"/>
                <w:sz w:val="22"/>
                <w:szCs w:val="22"/>
              </w:rPr>
            </w:pPr>
            <w:r w:rsidRPr="38F57259" w:rsidR="194757B5">
              <w:rPr>
                <w:rFonts w:ascii="Arial" w:hAnsi="Arial" w:cs="Arial"/>
                <w:sz w:val="22"/>
                <w:szCs w:val="22"/>
              </w:rPr>
              <w:t xml:space="preserve">USD </w:t>
            </w:r>
            <w:r w:rsidRPr="38F57259" w:rsidR="596CEC63">
              <w:rPr>
                <w:rFonts w:ascii="Arial" w:hAnsi="Arial" w:cs="Arial"/>
                <w:sz w:val="22"/>
                <w:szCs w:val="22"/>
              </w:rPr>
              <w:t>$</w:t>
            </w:r>
            <w:r w:rsidRPr="38F57259" w:rsidR="791FCE3D">
              <w:rPr>
                <w:rFonts w:ascii="Arial" w:hAnsi="Arial" w:cs="Arial"/>
                <w:sz w:val="22"/>
                <w:szCs w:val="22"/>
              </w:rPr>
              <w:t>1,2</w:t>
            </w:r>
            <w:r w:rsidRPr="38F57259" w:rsidR="2844ECB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Pr="00CF32D2" w:rsidR="00CF32D2" w:rsidTr="38F57259" w14:paraId="5F30B6A5" w14:textId="77777777">
        <w:tc>
          <w:tcPr>
            <w:tcW w:w="6835" w:type="dxa"/>
            <w:tcMar/>
          </w:tcPr>
          <w:p w:rsidRPr="0093409F" w:rsidR="008B7EFB" w:rsidP="0093409F" w:rsidRDefault="00A80DE5" w14:paraId="088D24D5" w14:textId="77777777">
            <w:pPr>
              <w:ind w:left="-113" w:firstLine="18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0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Meals outside of conference meals </w:t>
            </w:r>
          </w:p>
          <w:p w:rsidRPr="0093409F" w:rsidR="00A80DE5" w:rsidP="0093409F" w:rsidRDefault="00A80DE5" w14:paraId="29CAAB70" w14:textId="77777777">
            <w:pPr>
              <w:ind w:left="73" w:firstLine="186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3409F">
              <w:rPr>
                <w:rFonts w:ascii="Arial" w:hAnsi="Arial" w:cs="Arial"/>
                <w:i/>
                <w:iCs/>
                <w:sz w:val="22"/>
                <w:szCs w:val="22"/>
              </w:rPr>
              <w:t>(3 meals</w:t>
            </w:r>
            <w:r w:rsidRPr="0093409F" w:rsidR="00934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x</w:t>
            </w:r>
            <w:r w:rsidRPr="00934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3409F" w:rsidR="000A4B9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USD </w:t>
            </w:r>
            <w:r w:rsidRPr="0093409F">
              <w:rPr>
                <w:rFonts w:ascii="Arial" w:hAnsi="Arial" w:cs="Arial"/>
                <w:i/>
                <w:iCs/>
                <w:sz w:val="22"/>
                <w:szCs w:val="22"/>
              </w:rPr>
              <w:t>$50</w:t>
            </w:r>
            <w:r w:rsidRPr="0093409F" w:rsidR="004D1D7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3409F" w:rsidR="0093409F">
              <w:rPr>
                <w:rFonts w:ascii="Arial" w:hAnsi="Arial" w:cs="Arial"/>
                <w:i/>
                <w:iCs/>
                <w:sz w:val="22"/>
                <w:szCs w:val="22"/>
              </w:rPr>
              <w:t>per meal</w:t>
            </w:r>
            <w:r w:rsidRPr="009340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3150" w:type="dxa"/>
            <w:tcMar/>
          </w:tcPr>
          <w:p w:rsidRPr="00CF32D2" w:rsidR="00A80DE5" w:rsidP="0093409F" w:rsidRDefault="000A4B9E" w14:paraId="5F1FBA0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F32D2">
              <w:rPr>
                <w:rFonts w:ascii="Arial" w:hAnsi="Arial" w:cs="Arial"/>
                <w:sz w:val="22"/>
                <w:szCs w:val="22"/>
              </w:rPr>
              <w:t xml:space="preserve">USD </w:t>
            </w:r>
            <w:r w:rsidRPr="00CF32D2" w:rsidR="00A80DE5">
              <w:rPr>
                <w:rFonts w:ascii="Arial" w:hAnsi="Arial" w:cs="Arial"/>
                <w:sz w:val="22"/>
                <w:szCs w:val="22"/>
              </w:rPr>
              <w:t>$150</w:t>
            </w:r>
          </w:p>
        </w:tc>
      </w:tr>
      <w:tr w:rsidRPr="00CF32D2" w:rsidR="00CF32D2" w:rsidTr="38F57259" w14:paraId="15AA7E04" w14:textId="77777777">
        <w:tc>
          <w:tcPr>
            <w:tcW w:w="6835" w:type="dxa"/>
            <w:tcMar/>
          </w:tcPr>
          <w:p w:rsidRPr="00CF32D2" w:rsidR="00A80DE5" w:rsidP="0093409F" w:rsidRDefault="00A80DE5" w14:paraId="6ADBCDCD" w14:textId="77777777">
            <w:pPr>
              <w:spacing w:after="60"/>
              <w:ind w:left="-115" w:firstLine="186"/>
              <w:rPr>
                <w:rFonts w:ascii="Arial" w:hAnsi="Arial" w:cs="Arial"/>
                <w:b/>
                <w:sz w:val="22"/>
                <w:szCs w:val="22"/>
              </w:rPr>
            </w:pPr>
            <w:r w:rsidRPr="00CF32D2">
              <w:rPr>
                <w:rFonts w:ascii="Arial" w:hAnsi="Arial" w:cs="Arial"/>
                <w:b/>
                <w:sz w:val="22"/>
                <w:szCs w:val="22"/>
              </w:rPr>
              <w:t>Approximate total cost:</w:t>
            </w:r>
          </w:p>
        </w:tc>
        <w:tc>
          <w:tcPr>
            <w:tcW w:w="3150" w:type="dxa"/>
            <w:tcMar/>
          </w:tcPr>
          <w:p w:rsidRPr="00CF32D2" w:rsidR="00A80DE5" w:rsidP="7045748B" w:rsidRDefault="000A4B9E" w14:paraId="0D7326F7" w14:textId="19DCBDC4">
            <w:pPr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</w:rPr>
            </w:pPr>
            <w:r w:rsidRPr="38F57259" w:rsidR="194757B5">
              <w:rPr>
                <w:rFonts w:ascii="Arial" w:hAnsi="Arial" w:cs="Arial"/>
                <w:sz w:val="22"/>
                <w:szCs w:val="22"/>
              </w:rPr>
              <w:t>USD</w:t>
            </w:r>
            <w:r w:rsidRPr="38F57259" w:rsidR="194757B5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38F57259" w:rsidR="596CEC6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$</w:t>
            </w:r>
            <w:r w:rsidRPr="38F57259" w:rsidR="73A237F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3</w:t>
            </w:r>
            <w:r w:rsidRPr="38F57259" w:rsidR="1006066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,</w:t>
            </w:r>
            <w:r w:rsidRPr="38F57259" w:rsidR="0E43CF5B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2</w:t>
            </w:r>
            <w:r w:rsidRPr="38F57259" w:rsidR="1006066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00</w:t>
            </w:r>
          </w:p>
        </w:tc>
      </w:tr>
    </w:tbl>
    <w:p w:rsidRPr="00CF32D2" w:rsidR="00814F91" w:rsidP="38F57259" w:rsidRDefault="4F692438" w14:paraId="48B12057" w14:textId="22C76CEC">
      <w:pPr>
        <w:rPr>
          <w:rFonts w:ascii="Arial" w:hAnsi="Arial" w:cs="Arial"/>
          <w:i w:val="1"/>
          <w:iCs w:val="1"/>
          <w:sz w:val="20"/>
          <w:szCs w:val="20"/>
        </w:rPr>
      </w:pPr>
      <w:r w:rsidRPr="38F57259" w:rsidR="370227B5">
        <w:rPr>
          <w:rFonts w:ascii="Arial" w:hAnsi="Arial" w:cs="Arial"/>
          <w:sz w:val="22"/>
          <w:szCs w:val="22"/>
        </w:rPr>
        <w:t>*</w:t>
      </w:r>
      <w:r w:rsidRPr="38F57259" w:rsidR="370227B5">
        <w:rPr>
          <w:rFonts w:ascii="Arial" w:hAnsi="Arial" w:cs="Arial"/>
          <w:i w:val="1"/>
          <w:iCs w:val="1"/>
          <w:sz w:val="20"/>
          <w:szCs w:val="20"/>
        </w:rPr>
        <w:t xml:space="preserve">The </w:t>
      </w:r>
      <w:r w:rsidRPr="38F57259" w:rsidR="5191E6B9">
        <w:rPr>
          <w:rFonts w:ascii="Arial" w:hAnsi="Arial" w:cs="Arial"/>
          <w:i w:val="1"/>
          <w:iCs w:val="1"/>
          <w:sz w:val="20"/>
          <w:szCs w:val="20"/>
        </w:rPr>
        <w:t xml:space="preserve">official conference </w:t>
      </w:r>
      <w:r w:rsidRPr="38F57259" w:rsidR="370227B5">
        <w:rPr>
          <w:rFonts w:ascii="Arial" w:hAnsi="Arial" w:cs="Arial"/>
          <w:i w:val="1"/>
          <w:iCs w:val="1"/>
          <w:sz w:val="20"/>
          <w:szCs w:val="20"/>
        </w:rPr>
        <w:t xml:space="preserve">hotel block includes </w:t>
      </w:r>
      <w:r w:rsidRPr="38F57259" w:rsidR="17807846">
        <w:rPr>
          <w:rFonts w:ascii="Arial" w:hAnsi="Arial" w:cs="Arial"/>
          <w:i w:val="1"/>
          <w:iCs w:val="1"/>
          <w:sz w:val="20"/>
          <w:szCs w:val="20"/>
        </w:rPr>
        <w:t>ten (10</w:t>
      </w:r>
      <w:r w:rsidRPr="38F57259" w:rsidR="370227B5">
        <w:rPr>
          <w:rFonts w:ascii="Arial" w:hAnsi="Arial" w:cs="Arial"/>
          <w:i w:val="1"/>
          <w:iCs w:val="1"/>
          <w:sz w:val="20"/>
          <w:szCs w:val="20"/>
        </w:rPr>
        <w:t xml:space="preserve">) hotels </w:t>
      </w:r>
      <w:r w:rsidRPr="38F57259" w:rsidR="782A7293">
        <w:rPr>
          <w:rFonts w:ascii="Arial" w:hAnsi="Arial" w:cs="Arial"/>
          <w:i w:val="1"/>
          <w:iCs w:val="1"/>
          <w:sz w:val="20"/>
          <w:szCs w:val="20"/>
        </w:rPr>
        <w:t>near</w:t>
      </w:r>
      <w:r w:rsidRPr="38F57259" w:rsidR="370227B5">
        <w:rPr>
          <w:rFonts w:ascii="Arial" w:hAnsi="Arial" w:cs="Arial"/>
          <w:i w:val="1"/>
          <w:iCs w:val="1"/>
          <w:sz w:val="20"/>
          <w:szCs w:val="20"/>
        </w:rPr>
        <w:t xml:space="preserve"> the conference venue, with rates from </w:t>
      </w:r>
      <w:r w:rsidRPr="38F57259" w:rsidR="370227B5">
        <w:rPr>
          <w:rFonts w:ascii="Arial" w:hAnsi="Arial" w:cs="Arial"/>
          <w:i w:val="1"/>
          <w:iCs w:val="1"/>
          <w:sz w:val="20"/>
          <w:szCs w:val="20"/>
        </w:rPr>
        <w:t>$</w:t>
      </w:r>
      <w:r w:rsidRPr="38F57259" w:rsidR="7C7F2EE4">
        <w:rPr>
          <w:rFonts w:ascii="Arial" w:hAnsi="Arial" w:cs="Arial"/>
          <w:i w:val="1"/>
          <w:iCs w:val="1"/>
          <w:sz w:val="20"/>
          <w:szCs w:val="20"/>
        </w:rPr>
        <w:t>240</w:t>
      </w:r>
      <w:r w:rsidRPr="38F57259" w:rsidR="370227B5">
        <w:rPr>
          <w:rFonts w:ascii="Arial" w:hAnsi="Arial" w:cs="Arial"/>
          <w:i w:val="1"/>
          <w:iCs w:val="1"/>
          <w:sz w:val="20"/>
          <w:szCs w:val="20"/>
        </w:rPr>
        <w:t xml:space="preserve"> - $</w:t>
      </w:r>
      <w:r w:rsidRPr="38F57259" w:rsidR="46AABC15">
        <w:rPr>
          <w:rFonts w:ascii="Arial" w:hAnsi="Arial" w:cs="Arial"/>
          <w:i w:val="1"/>
          <w:iCs w:val="1"/>
          <w:sz w:val="20"/>
          <w:szCs w:val="20"/>
        </w:rPr>
        <w:t>309</w:t>
      </w:r>
      <w:r w:rsidRPr="38F57259" w:rsidR="370227B5">
        <w:rPr>
          <w:rFonts w:ascii="Arial" w:hAnsi="Arial" w:cs="Arial"/>
          <w:i w:val="1"/>
          <w:iCs w:val="1"/>
          <w:sz w:val="20"/>
          <w:szCs w:val="20"/>
        </w:rPr>
        <w:t xml:space="preserve"> per night</w:t>
      </w:r>
      <w:r w:rsidRPr="38F57259" w:rsidR="62382AE4">
        <w:rPr>
          <w:rFonts w:ascii="Arial" w:hAnsi="Arial" w:cs="Arial"/>
          <w:i w:val="1"/>
          <w:iCs w:val="1"/>
          <w:sz w:val="20"/>
          <w:szCs w:val="20"/>
        </w:rPr>
        <w:t xml:space="preserve"> + taxes and fees</w:t>
      </w:r>
      <w:r w:rsidRPr="38F57259" w:rsidR="62382AE4">
        <w:rPr>
          <w:rFonts w:ascii="Arial" w:hAnsi="Arial" w:cs="Arial"/>
          <w:i w:val="1"/>
          <w:iCs w:val="1"/>
          <w:sz w:val="20"/>
          <w:szCs w:val="20"/>
        </w:rPr>
        <w:t>.</w:t>
      </w:r>
    </w:p>
    <w:p w:rsidRPr="00CF32D2" w:rsidR="00A80DE5" w:rsidP="2DB33405" w:rsidRDefault="56B76B8D" w14:paraId="4E328EFC" w14:textId="77777777">
      <w:pPr>
        <w:rPr>
          <w:rFonts w:ascii="Arial" w:hAnsi="Arial" w:cs="Arial"/>
          <w:sz w:val="22"/>
          <w:szCs w:val="22"/>
        </w:rPr>
      </w:pPr>
      <w:r w:rsidRPr="2DB33405">
        <w:rPr>
          <w:rFonts w:ascii="Arial" w:hAnsi="Arial" w:cs="Arial"/>
          <w:sz w:val="22"/>
          <w:szCs w:val="22"/>
        </w:rPr>
        <w:t>Once the event is over, I’ll get access to session resources, decks, and recordings that I can bring back to review with the team.</w:t>
      </w:r>
    </w:p>
    <w:p w:rsidRPr="00CF32D2" w:rsidR="00A80DE5" w:rsidP="00A80DE5" w:rsidRDefault="00A80DE5" w14:paraId="04A42A2C" w14:textId="77777777">
      <w:pPr>
        <w:rPr>
          <w:rFonts w:ascii="Arial" w:hAnsi="Arial" w:cs="Arial"/>
          <w:sz w:val="22"/>
          <w:szCs w:val="22"/>
        </w:rPr>
      </w:pPr>
    </w:p>
    <w:p w:rsidR="2DB33405" w:rsidP="2DB33405" w:rsidRDefault="2DB33405" w14:paraId="28F29E8C" w14:textId="77777777">
      <w:pPr>
        <w:rPr>
          <w:rFonts w:ascii="Arial" w:hAnsi="Arial" w:cs="Arial"/>
          <w:sz w:val="22"/>
          <w:szCs w:val="22"/>
        </w:rPr>
      </w:pPr>
    </w:p>
    <w:p w:rsidRPr="00CF32D2" w:rsidR="00A80DE5" w:rsidP="00A80DE5" w:rsidRDefault="00A80DE5" w14:paraId="7EB91C0D" w14:textId="77777777">
      <w:pPr>
        <w:rPr>
          <w:rFonts w:ascii="Arial" w:hAnsi="Arial" w:cs="Arial"/>
          <w:sz w:val="22"/>
          <w:szCs w:val="22"/>
        </w:rPr>
      </w:pPr>
      <w:r w:rsidRPr="2DB33405">
        <w:rPr>
          <w:rFonts w:ascii="Arial" w:hAnsi="Arial" w:cs="Arial"/>
          <w:sz w:val="22"/>
          <w:szCs w:val="22"/>
        </w:rPr>
        <w:lastRenderedPageBreak/>
        <w:t>Regards,</w:t>
      </w:r>
    </w:p>
    <w:p w:rsidR="3360DBC7" w:rsidP="2DB33405" w:rsidRDefault="3360DBC7" w14:paraId="1E760B99" w14:textId="77777777">
      <w:pPr>
        <w:spacing w:line="259" w:lineRule="auto"/>
        <w:rPr>
          <w:rFonts w:ascii="Arial" w:hAnsi="Arial" w:cs="Arial"/>
          <w:color w:val="FF0000"/>
          <w:sz w:val="22"/>
          <w:szCs w:val="22"/>
        </w:rPr>
      </w:pPr>
      <w:r w:rsidRPr="2DB33405">
        <w:rPr>
          <w:rFonts w:ascii="Arial" w:hAnsi="Arial" w:cs="Arial"/>
          <w:color w:val="FF0000"/>
          <w:sz w:val="22"/>
          <w:szCs w:val="22"/>
        </w:rPr>
        <w:t>&lt;Name&gt;</w:t>
      </w:r>
    </w:p>
    <w:p w:rsidRPr="00CF32D2" w:rsidR="6EC2F5AC" w:rsidP="6EC2F5AC" w:rsidRDefault="6EC2F5AC" w14:paraId="31A79D36" w14:textId="77777777">
      <w:pPr>
        <w:rPr>
          <w:rFonts w:ascii="Arial" w:hAnsi="Arial" w:cs="Arial" w:eastAsiaTheme="minorEastAsia"/>
          <w:b/>
          <w:bCs/>
          <w:sz w:val="22"/>
          <w:szCs w:val="22"/>
        </w:rPr>
      </w:pPr>
    </w:p>
    <w:p w:rsidRPr="00CF32D2" w:rsidR="6EC2F5AC" w:rsidRDefault="6EC2F5AC" w14:paraId="0646F60A" w14:textId="77777777">
      <w:pPr>
        <w:rPr>
          <w:rFonts w:ascii="Arial" w:hAnsi="Arial" w:cs="Arial"/>
          <w:sz w:val="22"/>
          <w:szCs w:val="22"/>
        </w:rPr>
      </w:pPr>
      <w:r w:rsidRPr="00CF32D2">
        <w:rPr>
          <w:rFonts w:ascii="Arial" w:hAnsi="Arial" w:cs="Arial"/>
          <w:sz w:val="22"/>
          <w:szCs w:val="22"/>
        </w:rPr>
        <w:br w:type="page"/>
      </w:r>
    </w:p>
    <w:p w:rsidRPr="00CF32D2" w:rsidR="45B31A6C" w:rsidP="6EC2F5AC" w:rsidRDefault="45B31A6C" w14:paraId="6B5993CE" w14:textId="77777777">
      <w:pPr>
        <w:rPr>
          <w:rFonts w:ascii="Arial" w:hAnsi="Arial" w:cs="Arial" w:eastAsiaTheme="minorEastAsia"/>
          <w:b/>
          <w:bCs/>
          <w:sz w:val="22"/>
          <w:szCs w:val="22"/>
        </w:rPr>
      </w:pPr>
      <w:r w:rsidRPr="00CF32D2">
        <w:rPr>
          <w:rFonts w:ascii="Arial" w:hAnsi="Arial" w:cs="Arial" w:eastAsiaTheme="minorEastAsia"/>
          <w:b/>
          <w:bCs/>
          <w:sz w:val="22"/>
          <w:szCs w:val="22"/>
        </w:rPr>
        <w:lastRenderedPageBreak/>
        <w:t>---</w:t>
      </w:r>
    </w:p>
    <w:p w:rsidRPr="00CF32D2" w:rsidR="6EC2F5AC" w:rsidP="6EC2F5AC" w:rsidRDefault="6EC2F5AC" w14:paraId="66882C30" w14:textId="77777777">
      <w:pPr>
        <w:rPr>
          <w:rFonts w:ascii="Arial" w:hAnsi="Arial" w:cs="Arial" w:eastAsiaTheme="minorEastAsia"/>
          <w:b/>
          <w:bCs/>
          <w:sz w:val="22"/>
          <w:szCs w:val="22"/>
        </w:rPr>
      </w:pPr>
    </w:p>
    <w:p w:rsidRPr="00CF32D2" w:rsidR="0024449A" w:rsidP="6EC2F5AC" w:rsidRDefault="21552C3E" w14:paraId="11140C13" w14:textId="77777777">
      <w:pPr>
        <w:rPr>
          <w:rFonts w:ascii="Arial" w:hAnsi="Arial" w:cs="Arial" w:eastAsiaTheme="minorEastAsia"/>
          <w:sz w:val="22"/>
          <w:szCs w:val="22"/>
        </w:rPr>
      </w:pPr>
      <w:r w:rsidRPr="00CF32D2">
        <w:rPr>
          <w:rFonts w:ascii="Arial" w:hAnsi="Arial" w:cs="Arial" w:eastAsiaTheme="minorEastAsia"/>
          <w:sz w:val="22"/>
          <w:szCs w:val="22"/>
        </w:rPr>
        <w:t>*</w:t>
      </w:r>
      <w:r w:rsidRPr="00CF32D2" w:rsidR="45A4E152">
        <w:rPr>
          <w:rFonts w:ascii="Arial" w:hAnsi="Arial" w:cs="Arial" w:eastAsiaTheme="minorEastAsia"/>
          <w:sz w:val="22"/>
          <w:szCs w:val="22"/>
        </w:rPr>
        <w:t>Please reference the below schedule of registration rates.</w:t>
      </w:r>
    </w:p>
    <w:p w:rsidRPr="00CF32D2" w:rsidR="6EC2F5AC" w:rsidP="6EC2F5AC" w:rsidRDefault="6EC2F5AC" w14:paraId="491FF830" w14:textId="77777777">
      <w:pPr>
        <w:rPr>
          <w:rFonts w:ascii="Arial" w:hAnsi="Arial" w:cs="Arial" w:eastAsiaTheme="minorEastAsia"/>
          <w:sz w:val="22"/>
          <w:szCs w:val="22"/>
        </w:rPr>
      </w:pPr>
    </w:p>
    <w:p w:rsidRPr="00CD0BD7" w:rsidR="00CD0BD7" w:rsidP="00CD0BD7" w:rsidRDefault="00CD0BD7" w14:paraId="6A81279F" w14:textId="77777777">
      <w:pPr>
        <w:shd w:val="clear" w:color="auto" w:fill="FFFFFF"/>
        <w:rPr>
          <w:rFonts w:ascii="Arial" w:hAnsi="Arial" w:cs="Arial" w:eastAsiaTheme="minorEastAsia"/>
          <w:b/>
          <w:bCs/>
          <w:sz w:val="22"/>
          <w:szCs w:val="22"/>
        </w:rPr>
      </w:pPr>
      <w:r w:rsidRPr="00CD0BD7">
        <w:rPr>
          <w:rFonts w:ascii="Arial" w:hAnsi="Arial" w:cs="Arial" w:eastAsiaTheme="minorEastAsia"/>
          <w:b/>
          <w:bCs/>
          <w:sz w:val="22"/>
          <w:szCs w:val="22"/>
        </w:rPr>
        <w:t xml:space="preserve">Early Bird Rate | </w:t>
      </w:r>
      <w:r w:rsidRPr="00CF32D2">
        <w:rPr>
          <w:rFonts w:ascii="Arial" w:hAnsi="Arial" w:cs="Arial" w:eastAsiaTheme="minorEastAsia"/>
          <w:b/>
          <w:bCs/>
          <w:sz w:val="22"/>
          <w:szCs w:val="22"/>
        </w:rPr>
        <w:t>November</w:t>
      </w:r>
      <w:r w:rsidRPr="00CF32D2" w:rsidR="000A4B9E">
        <w:rPr>
          <w:rFonts w:ascii="Arial" w:hAnsi="Arial" w:cs="Arial" w:eastAsiaTheme="minorEastAsia"/>
          <w:b/>
          <w:bCs/>
          <w:sz w:val="22"/>
          <w:szCs w:val="22"/>
        </w:rPr>
        <w:t xml:space="preserve"> 6</w:t>
      </w:r>
      <w:r w:rsidR="008B76D4">
        <w:rPr>
          <w:rFonts w:ascii="Arial" w:hAnsi="Arial" w:cs="Arial" w:eastAsiaTheme="minorEastAsia"/>
          <w:b/>
          <w:bCs/>
          <w:sz w:val="22"/>
          <w:szCs w:val="22"/>
        </w:rPr>
        <w:t>, 2024</w:t>
      </w:r>
      <w:r w:rsidRPr="00CD0BD7">
        <w:rPr>
          <w:rFonts w:ascii="Arial" w:hAnsi="Arial" w:cs="Arial" w:eastAsiaTheme="minorEastAsia"/>
          <w:b/>
          <w:bCs/>
          <w:sz w:val="22"/>
          <w:szCs w:val="22"/>
        </w:rPr>
        <w:t xml:space="preserve"> </w:t>
      </w:r>
      <w:r w:rsidR="008B76D4">
        <w:rPr>
          <w:rFonts w:ascii="Arial" w:hAnsi="Arial" w:cs="Arial" w:eastAsiaTheme="minorEastAsia"/>
          <w:b/>
          <w:bCs/>
          <w:sz w:val="22"/>
          <w:szCs w:val="22"/>
        </w:rPr>
        <w:t>-</w:t>
      </w:r>
      <w:r w:rsidRPr="00CD0BD7">
        <w:rPr>
          <w:rFonts w:ascii="Arial" w:hAnsi="Arial" w:cs="Arial" w:eastAsiaTheme="minorEastAsia"/>
          <w:b/>
          <w:bCs/>
          <w:sz w:val="22"/>
          <w:szCs w:val="22"/>
        </w:rPr>
        <w:t xml:space="preserve"> January 1</w:t>
      </w:r>
      <w:r w:rsidR="008B76D4">
        <w:rPr>
          <w:rFonts w:ascii="Arial" w:hAnsi="Arial" w:cs="Arial" w:eastAsiaTheme="minorEastAsia"/>
          <w:b/>
          <w:bCs/>
          <w:sz w:val="22"/>
          <w:szCs w:val="22"/>
        </w:rPr>
        <w:t>7</w:t>
      </w:r>
      <w:r w:rsidRPr="00CD0BD7">
        <w:rPr>
          <w:rFonts w:ascii="Arial" w:hAnsi="Arial" w:cs="Arial" w:eastAsiaTheme="minorEastAsia"/>
          <w:b/>
          <w:bCs/>
          <w:sz w:val="22"/>
          <w:szCs w:val="22"/>
        </w:rPr>
        <w:t>, 202</w:t>
      </w:r>
      <w:r w:rsidR="008B76D4">
        <w:rPr>
          <w:rFonts w:ascii="Arial" w:hAnsi="Arial" w:cs="Arial" w:eastAsiaTheme="minorEastAsia"/>
          <w:b/>
          <w:bCs/>
          <w:sz w:val="22"/>
          <w:szCs w:val="22"/>
        </w:rPr>
        <w:t>5</w:t>
      </w:r>
    </w:p>
    <w:p w:rsidRPr="00CD0BD7" w:rsidR="00CD0BD7" w:rsidP="00CD0BD7" w:rsidRDefault="00CD0BD7" w14:paraId="77D9E4F6" w14:textId="77777777">
      <w:pPr>
        <w:numPr>
          <w:ilvl w:val="0"/>
          <w:numId w:val="6"/>
        </w:numPr>
        <w:shd w:val="clear" w:color="auto" w:fill="FFFFFF"/>
        <w:rPr>
          <w:rFonts w:ascii="Arial" w:hAnsi="Arial" w:cs="Arial" w:eastAsiaTheme="minorEastAsia"/>
          <w:sz w:val="22"/>
          <w:szCs w:val="22"/>
        </w:rPr>
      </w:pPr>
      <w:r w:rsidRPr="00CD0BD7">
        <w:rPr>
          <w:rFonts w:ascii="Arial" w:hAnsi="Arial" w:cs="Arial" w:eastAsiaTheme="minorEastAsia"/>
          <w:sz w:val="22"/>
          <w:szCs w:val="22"/>
        </w:rPr>
        <w:t>Individual Rate: USD $1,</w:t>
      </w:r>
      <w:r w:rsidR="0091324A">
        <w:rPr>
          <w:rFonts w:ascii="Arial" w:hAnsi="Arial" w:cs="Arial" w:eastAsiaTheme="minorEastAsia"/>
          <w:sz w:val="22"/>
          <w:szCs w:val="22"/>
        </w:rPr>
        <w:t>40</w:t>
      </w:r>
      <w:r w:rsidRPr="00CD0BD7">
        <w:rPr>
          <w:rFonts w:ascii="Arial" w:hAnsi="Arial" w:cs="Arial" w:eastAsiaTheme="minorEastAsia"/>
          <w:sz w:val="22"/>
          <w:szCs w:val="22"/>
        </w:rPr>
        <w:t>0</w:t>
      </w:r>
    </w:p>
    <w:p w:rsidRPr="00CD0BD7" w:rsidR="00CD0BD7" w:rsidP="00CD0BD7" w:rsidRDefault="00CD0BD7" w14:paraId="7D31A846" w14:textId="77777777">
      <w:pPr>
        <w:numPr>
          <w:ilvl w:val="0"/>
          <w:numId w:val="6"/>
        </w:numPr>
        <w:shd w:val="clear" w:color="auto" w:fill="FFFFFF"/>
        <w:rPr>
          <w:rFonts w:ascii="Arial" w:hAnsi="Arial" w:cs="Arial" w:eastAsiaTheme="minorEastAsia"/>
          <w:sz w:val="22"/>
          <w:szCs w:val="22"/>
        </w:rPr>
      </w:pPr>
      <w:r w:rsidRPr="00CD0BD7">
        <w:rPr>
          <w:rFonts w:ascii="Arial" w:hAnsi="Arial" w:cs="Arial" w:eastAsiaTheme="minorEastAsia"/>
          <w:sz w:val="22"/>
          <w:szCs w:val="22"/>
        </w:rPr>
        <w:t>Group Discount Rate (Buy 3, Get 1 Free): USD $4,</w:t>
      </w:r>
      <w:r w:rsidR="008B76D4">
        <w:rPr>
          <w:rFonts w:ascii="Arial" w:hAnsi="Arial" w:cs="Arial" w:eastAsiaTheme="minorEastAsia"/>
          <w:sz w:val="22"/>
          <w:szCs w:val="22"/>
        </w:rPr>
        <w:t>200</w:t>
      </w:r>
    </w:p>
    <w:p w:rsidRPr="00C93503" w:rsidR="00CD0BD7" w:rsidP="00CD0BD7" w:rsidRDefault="00CD0BD7" w14:paraId="75118FD2" w14:textId="77777777">
      <w:pPr>
        <w:rPr>
          <w:rFonts w:ascii="Arial" w:hAnsi="Arial" w:cs="Arial" w:eastAsiaTheme="minorEastAsia"/>
          <w:sz w:val="22"/>
          <w:szCs w:val="22"/>
        </w:rPr>
      </w:pPr>
    </w:p>
    <w:p w:rsidRPr="00CD0BD7" w:rsidR="00CD0BD7" w:rsidP="00CD0BD7" w:rsidRDefault="00CD0BD7" w14:paraId="3DC75803" w14:textId="77777777">
      <w:pPr>
        <w:rPr>
          <w:rFonts w:ascii="Arial" w:hAnsi="Arial" w:cs="Arial" w:eastAsiaTheme="minorEastAsia"/>
          <w:b/>
          <w:bCs/>
          <w:sz w:val="22"/>
          <w:szCs w:val="22"/>
        </w:rPr>
      </w:pPr>
      <w:r w:rsidRPr="00CD0BD7">
        <w:rPr>
          <w:rFonts w:ascii="Arial" w:hAnsi="Arial" w:cs="Arial" w:eastAsiaTheme="minorEastAsia"/>
          <w:b/>
          <w:bCs/>
          <w:sz w:val="22"/>
          <w:szCs w:val="22"/>
        </w:rPr>
        <w:t>Standard Rate | January 1</w:t>
      </w:r>
      <w:r w:rsidR="008B76D4">
        <w:rPr>
          <w:rFonts w:ascii="Arial" w:hAnsi="Arial" w:cs="Arial" w:eastAsiaTheme="minorEastAsia"/>
          <w:b/>
          <w:bCs/>
          <w:sz w:val="22"/>
          <w:szCs w:val="22"/>
        </w:rPr>
        <w:t>8 -</w:t>
      </w:r>
      <w:r w:rsidRPr="00CD0BD7">
        <w:rPr>
          <w:rFonts w:ascii="Arial" w:hAnsi="Arial" w:cs="Arial" w:eastAsiaTheme="minorEastAsia"/>
          <w:b/>
          <w:bCs/>
          <w:sz w:val="22"/>
          <w:szCs w:val="22"/>
        </w:rPr>
        <w:t xml:space="preserve"> March 1</w:t>
      </w:r>
      <w:r w:rsidR="008B76D4">
        <w:rPr>
          <w:rFonts w:ascii="Arial" w:hAnsi="Arial" w:cs="Arial" w:eastAsiaTheme="minorEastAsia"/>
          <w:b/>
          <w:bCs/>
          <w:sz w:val="22"/>
          <w:szCs w:val="22"/>
        </w:rPr>
        <w:t>4</w:t>
      </w:r>
      <w:r w:rsidRPr="00CD0BD7">
        <w:rPr>
          <w:rFonts w:ascii="Arial" w:hAnsi="Arial" w:cs="Arial" w:eastAsiaTheme="minorEastAsia"/>
          <w:b/>
          <w:bCs/>
          <w:sz w:val="22"/>
          <w:szCs w:val="22"/>
        </w:rPr>
        <w:t>, 202</w:t>
      </w:r>
      <w:r w:rsidR="008B76D4">
        <w:rPr>
          <w:rFonts w:ascii="Arial" w:hAnsi="Arial" w:cs="Arial" w:eastAsiaTheme="minorEastAsia"/>
          <w:b/>
          <w:bCs/>
          <w:sz w:val="22"/>
          <w:szCs w:val="22"/>
        </w:rPr>
        <w:t>5</w:t>
      </w:r>
    </w:p>
    <w:p w:rsidRPr="00CD0BD7" w:rsidR="00CD0BD7" w:rsidP="00CD0BD7" w:rsidRDefault="00CD0BD7" w14:paraId="23883426" w14:textId="77777777">
      <w:pPr>
        <w:numPr>
          <w:ilvl w:val="0"/>
          <w:numId w:val="7"/>
        </w:numPr>
        <w:shd w:val="clear" w:color="auto" w:fill="FFFFFF"/>
        <w:rPr>
          <w:rFonts w:ascii="Arial" w:hAnsi="Arial" w:cs="Arial" w:eastAsiaTheme="minorEastAsia"/>
          <w:sz w:val="22"/>
          <w:szCs w:val="22"/>
        </w:rPr>
      </w:pPr>
      <w:r w:rsidRPr="00CD0BD7">
        <w:rPr>
          <w:rFonts w:ascii="Arial" w:hAnsi="Arial" w:cs="Arial" w:eastAsiaTheme="minorEastAsia"/>
          <w:sz w:val="22"/>
          <w:szCs w:val="22"/>
        </w:rPr>
        <w:t>Individual Rate: USD $1,</w:t>
      </w:r>
      <w:r w:rsidR="008B76D4">
        <w:rPr>
          <w:rFonts w:ascii="Arial" w:hAnsi="Arial" w:cs="Arial" w:eastAsiaTheme="minorEastAsia"/>
          <w:sz w:val="22"/>
          <w:szCs w:val="22"/>
        </w:rPr>
        <w:t>600</w:t>
      </w:r>
    </w:p>
    <w:p w:rsidRPr="00CD0BD7" w:rsidR="00CD0BD7" w:rsidP="00CD0BD7" w:rsidRDefault="00CD0BD7" w14:paraId="3B454D1A" w14:textId="77777777">
      <w:pPr>
        <w:numPr>
          <w:ilvl w:val="0"/>
          <w:numId w:val="7"/>
        </w:numPr>
        <w:shd w:val="clear" w:color="auto" w:fill="FFFFFF"/>
        <w:rPr>
          <w:rFonts w:ascii="Arial" w:hAnsi="Arial" w:cs="Arial" w:eastAsiaTheme="minorEastAsia"/>
          <w:sz w:val="22"/>
          <w:szCs w:val="22"/>
        </w:rPr>
      </w:pPr>
      <w:r w:rsidRPr="00CD0BD7">
        <w:rPr>
          <w:rFonts w:ascii="Arial" w:hAnsi="Arial" w:cs="Arial" w:eastAsiaTheme="minorEastAsia"/>
          <w:sz w:val="22"/>
          <w:szCs w:val="22"/>
        </w:rPr>
        <w:t>Group Discount Rate (Buy 3, Get 1 Free): USD $4,</w:t>
      </w:r>
      <w:r w:rsidR="008B76D4">
        <w:rPr>
          <w:rFonts w:ascii="Arial" w:hAnsi="Arial" w:cs="Arial" w:eastAsiaTheme="minorEastAsia"/>
          <w:sz w:val="22"/>
          <w:szCs w:val="22"/>
        </w:rPr>
        <w:t>800</w:t>
      </w:r>
    </w:p>
    <w:p w:rsidRPr="00C93503" w:rsidR="00CD0BD7" w:rsidP="00CD0BD7" w:rsidRDefault="00CD0BD7" w14:paraId="6CABBA3B" w14:textId="77777777">
      <w:pPr>
        <w:rPr>
          <w:rFonts w:ascii="Arial" w:hAnsi="Arial" w:cs="Arial" w:eastAsiaTheme="minorEastAsia"/>
          <w:sz w:val="22"/>
          <w:szCs w:val="22"/>
        </w:rPr>
      </w:pPr>
    </w:p>
    <w:p w:rsidRPr="00CD0BD7" w:rsidR="00CD0BD7" w:rsidP="00CD0BD7" w:rsidRDefault="00CD0BD7" w14:paraId="131456D5" w14:textId="77777777">
      <w:pPr>
        <w:rPr>
          <w:rFonts w:ascii="Arial" w:hAnsi="Arial" w:cs="Arial" w:eastAsiaTheme="minorEastAsia"/>
          <w:b/>
          <w:bCs/>
          <w:sz w:val="22"/>
          <w:szCs w:val="22"/>
        </w:rPr>
      </w:pPr>
      <w:r w:rsidRPr="00CD0BD7">
        <w:rPr>
          <w:rFonts w:ascii="Arial" w:hAnsi="Arial" w:cs="Arial" w:eastAsiaTheme="minorEastAsia"/>
          <w:b/>
          <w:bCs/>
          <w:sz w:val="22"/>
          <w:szCs w:val="22"/>
        </w:rPr>
        <w:t>Onsite Rate | March 1</w:t>
      </w:r>
      <w:r w:rsidR="008B76D4">
        <w:rPr>
          <w:rFonts w:ascii="Arial" w:hAnsi="Arial" w:cs="Arial" w:eastAsiaTheme="minorEastAsia"/>
          <w:b/>
          <w:bCs/>
          <w:sz w:val="22"/>
          <w:szCs w:val="22"/>
        </w:rPr>
        <w:t>5 -</w:t>
      </w:r>
      <w:r w:rsidRPr="00CD0BD7">
        <w:rPr>
          <w:rFonts w:ascii="Arial" w:hAnsi="Arial" w:cs="Arial" w:eastAsiaTheme="minorEastAsia"/>
          <w:b/>
          <w:bCs/>
          <w:sz w:val="22"/>
          <w:szCs w:val="22"/>
        </w:rPr>
        <w:t xml:space="preserve"> March 2</w:t>
      </w:r>
      <w:r w:rsidR="008B76D4">
        <w:rPr>
          <w:rFonts w:ascii="Arial" w:hAnsi="Arial" w:cs="Arial" w:eastAsiaTheme="minorEastAsia"/>
          <w:b/>
          <w:bCs/>
          <w:sz w:val="22"/>
          <w:szCs w:val="22"/>
        </w:rPr>
        <w:t>0</w:t>
      </w:r>
      <w:r w:rsidRPr="00CD0BD7">
        <w:rPr>
          <w:rFonts w:ascii="Arial" w:hAnsi="Arial" w:cs="Arial" w:eastAsiaTheme="minorEastAsia"/>
          <w:b/>
          <w:bCs/>
          <w:sz w:val="22"/>
          <w:szCs w:val="22"/>
        </w:rPr>
        <w:t>, 202</w:t>
      </w:r>
      <w:r w:rsidR="008B76D4">
        <w:rPr>
          <w:rFonts w:ascii="Arial" w:hAnsi="Arial" w:cs="Arial" w:eastAsiaTheme="minorEastAsia"/>
          <w:b/>
          <w:bCs/>
          <w:sz w:val="22"/>
          <w:szCs w:val="22"/>
        </w:rPr>
        <w:t>5</w:t>
      </w:r>
    </w:p>
    <w:p w:rsidRPr="00CD0BD7" w:rsidR="00CD0BD7" w:rsidP="00CD0BD7" w:rsidRDefault="00CD0BD7" w14:paraId="0E53E45A" w14:textId="77777777">
      <w:pPr>
        <w:numPr>
          <w:ilvl w:val="0"/>
          <w:numId w:val="8"/>
        </w:numPr>
        <w:shd w:val="clear" w:color="auto" w:fill="FFFFFF"/>
        <w:rPr>
          <w:rFonts w:ascii="Arial" w:hAnsi="Arial" w:cs="Arial" w:eastAsiaTheme="minorEastAsia"/>
          <w:sz w:val="22"/>
          <w:szCs w:val="22"/>
        </w:rPr>
      </w:pPr>
      <w:r w:rsidRPr="00CD0BD7">
        <w:rPr>
          <w:rFonts w:ascii="Arial" w:hAnsi="Arial" w:cs="Arial" w:eastAsiaTheme="minorEastAsia"/>
          <w:sz w:val="22"/>
          <w:szCs w:val="22"/>
        </w:rPr>
        <w:t>Individual Rate: USD $1,</w:t>
      </w:r>
      <w:r w:rsidR="008B76D4">
        <w:rPr>
          <w:rFonts w:ascii="Arial" w:hAnsi="Arial" w:cs="Arial" w:eastAsiaTheme="minorEastAsia"/>
          <w:sz w:val="22"/>
          <w:szCs w:val="22"/>
        </w:rPr>
        <w:t>800</w:t>
      </w:r>
    </w:p>
    <w:p w:rsidRPr="00CF32D2" w:rsidR="00CD0BD7" w:rsidP="00CD0BD7" w:rsidRDefault="00CD0BD7" w14:paraId="436C024C" w14:textId="77777777">
      <w:pPr>
        <w:rPr>
          <w:rFonts w:ascii="Arial" w:hAnsi="Arial" w:cs="Arial" w:eastAsiaTheme="minorEastAsia"/>
          <w:b/>
          <w:bCs/>
          <w:sz w:val="22"/>
          <w:szCs w:val="22"/>
        </w:rPr>
      </w:pPr>
    </w:p>
    <w:p w:rsidRPr="00CF32D2" w:rsidR="00CD0BD7" w:rsidP="00CD0BD7" w:rsidRDefault="00CD0BD7" w14:paraId="21A100E4" w14:textId="77777777">
      <w:pPr>
        <w:rPr>
          <w:rFonts w:ascii="Arial" w:hAnsi="Arial" w:cs="Arial" w:eastAsiaTheme="minorEastAsia"/>
          <w:sz w:val="22"/>
          <w:szCs w:val="22"/>
        </w:rPr>
      </w:pPr>
      <w:r w:rsidRPr="00CF32D2">
        <w:rPr>
          <w:rFonts w:ascii="Arial" w:hAnsi="Arial" w:cs="Arial" w:eastAsiaTheme="minorEastAsia"/>
          <w:b/>
          <w:bCs/>
          <w:sz w:val="22"/>
          <w:szCs w:val="22"/>
        </w:rPr>
        <w:t>International (Non-US) Attendee Rate</w:t>
      </w:r>
      <w:r w:rsidRPr="00CF32D2">
        <w:rPr>
          <w:rFonts w:ascii="Arial" w:hAnsi="Arial" w:cs="Arial" w:eastAsiaTheme="minorEastAsia"/>
          <w:sz w:val="22"/>
          <w:szCs w:val="22"/>
        </w:rPr>
        <w:t xml:space="preserve"> | No expiration date</w:t>
      </w:r>
    </w:p>
    <w:p w:rsidRPr="00F8083A" w:rsidR="6EC2F5AC" w:rsidP="6EC2F5AC" w:rsidRDefault="00CD0BD7" w14:paraId="38ABF828" w14:textId="77777777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 w:eastAsiaTheme="minorEastAsia"/>
          <w:sz w:val="22"/>
          <w:szCs w:val="22"/>
        </w:rPr>
      </w:pPr>
      <w:r w:rsidRPr="00CF32D2">
        <w:rPr>
          <w:rFonts w:ascii="Arial" w:hAnsi="Arial" w:cs="Arial" w:eastAsiaTheme="minorEastAsia"/>
          <w:sz w:val="22"/>
          <w:szCs w:val="22"/>
        </w:rPr>
        <w:t>Individual Rate: USD $</w:t>
      </w:r>
      <w:r w:rsidR="008B76D4">
        <w:rPr>
          <w:rFonts w:ascii="Arial" w:hAnsi="Arial" w:cs="Arial" w:eastAsiaTheme="minorEastAsia"/>
          <w:sz w:val="22"/>
          <w:szCs w:val="22"/>
        </w:rPr>
        <w:t>1,000</w:t>
      </w:r>
    </w:p>
    <w:sectPr w:rsidRPr="00F8083A" w:rsidR="6EC2F5AC" w:rsidSect="00BA300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79B"/>
    <w:multiLevelType w:val="hybridMultilevel"/>
    <w:tmpl w:val="A94A21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BB555B"/>
    <w:multiLevelType w:val="multilevel"/>
    <w:tmpl w:val="B588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1DE1A04"/>
    <w:multiLevelType w:val="hybridMultilevel"/>
    <w:tmpl w:val="66DA2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BBAD07"/>
    <w:multiLevelType w:val="hybridMultilevel"/>
    <w:tmpl w:val="97786C88"/>
    <w:lvl w:ilvl="0" w:tplc="1ACED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E8D3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C082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F864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1A5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3C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58E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DC42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B6A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F82468"/>
    <w:multiLevelType w:val="multilevel"/>
    <w:tmpl w:val="B7D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DB36741"/>
    <w:multiLevelType w:val="hybridMultilevel"/>
    <w:tmpl w:val="EBFCB0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10D081A"/>
    <w:multiLevelType w:val="hybridMultilevel"/>
    <w:tmpl w:val="2232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6964"/>
    <w:multiLevelType w:val="hybridMultilevel"/>
    <w:tmpl w:val="CCDCBF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D4B3060"/>
    <w:multiLevelType w:val="multilevel"/>
    <w:tmpl w:val="000E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66620706">
    <w:abstractNumId w:val="3"/>
  </w:num>
  <w:num w:numId="2" w16cid:durableId="1998455605">
    <w:abstractNumId w:val="5"/>
  </w:num>
  <w:num w:numId="3" w16cid:durableId="1634408000">
    <w:abstractNumId w:val="0"/>
  </w:num>
  <w:num w:numId="4" w16cid:durableId="552079085">
    <w:abstractNumId w:val="7"/>
  </w:num>
  <w:num w:numId="5" w16cid:durableId="588661786">
    <w:abstractNumId w:val="6"/>
  </w:num>
  <w:num w:numId="6" w16cid:durableId="987320737">
    <w:abstractNumId w:val="1"/>
  </w:num>
  <w:num w:numId="7" w16cid:durableId="444735862">
    <w:abstractNumId w:val="4"/>
  </w:num>
  <w:num w:numId="8" w16cid:durableId="79301942">
    <w:abstractNumId w:val="8"/>
  </w:num>
  <w:num w:numId="9" w16cid:durableId="1477213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E5"/>
    <w:rsid w:val="000013C0"/>
    <w:rsid w:val="00052552"/>
    <w:rsid w:val="00061845"/>
    <w:rsid w:val="000A4B9E"/>
    <w:rsid w:val="000B1DF0"/>
    <w:rsid w:val="000E48BF"/>
    <w:rsid w:val="000E6872"/>
    <w:rsid w:val="000F601E"/>
    <w:rsid w:val="001652A9"/>
    <w:rsid w:val="00165527"/>
    <w:rsid w:val="0019792A"/>
    <w:rsid w:val="0020290F"/>
    <w:rsid w:val="00230C49"/>
    <w:rsid w:val="0024035B"/>
    <w:rsid w:val="0024449A"/>
    <w:rsid w:val="00266EEC"/>
    <w:rsid w:val="002B049F"/>
    <w:rsid w:val="002B2A17"/>
    <w:rsid w:val="002C65AB"/>
    <w:rsid w:val="002C65AE"/>
    <w:rsid w:val="002D3C8E"/>
    <w:rsid w:val="00317106"/>
    <w:rsid w:val="003662C0"/>
    <w:rsid w:val="00370712"/>
    <w:rsid w:val="00372FA7"/>
    <w:rsid w:val="00376361"/>
    <w:rsid w:val="00380A6F"/>
    <w:rsid w:val="0038582D"/>
    <w:rsid w:val="003B06C6"/>
    <w:rsid w:val="003E7208"/>
    <w:rsid w:val="004102FD"/>
    <w:rsid w:val="00411586"/>
    <w:rsid w:val="004336C6"/>
    <w:rsid w:val="004522A2"/>
    <w:rsid w:val="00485FA6"/>
    <w:rsid w:val="00487C38"/>
    <w:rsid w:val="00490782"/>
    <w:rsid w:val="004D1D75"/>
    <w:rsid w:val="0050596A"/>
    <w:rsid w:val="00575CAE"/>
    <w:rsid w:val="0059148F"/>
    <w:rsid w:val="005D3FA8"/>
    <w:rsid w:val="0060372D"/>
    <w:rsid w:val="00606C07"/>
    <w:rsid w:val="00622CCD"/>
    <w:rsid w:val="00664271"/>
    <w:rsid w:val="00690A34"/>
    <w:rsid w:val="0070057A"/>
    <w:rsid w:val="00716678"/>
    <w:rsid w:val="0073188A"/>
    <w:rsid w:val="0076412B"/>
    <w:rsid w:val="00787354"/>
    <w:rsid w:val="007A62FA"/>
    <w:rsid w:val="007D02B6"/>
    <w:rsid w:val="007F5456"/>
    <w:rsid w:val="008119AA"/>
    <w:rsid w:val="00814F91"/>
    <w:rsid w:val="008A5A68"/>
    <w:rsid w:val="008B76D4"/>
    <w:rsid w:val="008B78C4"/>
    <w:rsid w:val="008B7EFB"/>
    <w:rsid w:val="008C6F54"/>
    <w:rsid w:val="008E2B87"/>
    <w:rsid w:val="0091324A"/>
    <w:rsid w:val="0093409F"/>
    <w:rsid w:val="00950032"/>
    <w:rsid w:val="0098189E"/>
    <w:rsid w:val="009F3EF1"/>
    <w:rsid w:val="009F59A3"/>
    <w:rsid w:val="00A76EBD"/>
    <w:rsid w:val="00A80DE5"/>
    <w:rsid w:val="00AC5A94"/>
    <w:rsid w:val="00AD6D01"/>
    <w:rsid w:val="00AF7ACB"/>
    <w:rsid w:val="00B521C3"/>
    <w:rsid w:val="00BA300F"/>
    <w:rsid w:val="00BB7DA6"/>
    <w:rsid w:val="00BF246B"/>
    <w:rsid w:val="00BF33CD"/>
    <w:rsid w:val="00C7462B"/>
    <w:rsid w:val="00C84E58"/>
    <w:rsid w:val="00C93503"/>
    <w:rsid w:val="00CD0BD7"/>
    <w:rsid w:val="00CE3857"/>
    <w:rsid w:val="00CF32D2"/>
    <w:rsid w:val="00D074D6"/>
    <w:rsid w:val="00D55FE3"/>
    <w:rsid w:val="00DA0A1D"/>
    <w:rsid w:val="00DB20BF"/>
    <w:rsid w:val="00E27E1E"/>
    <w:rsid w:val="00E46E69"/>
    <w:rsid w:val="00E53482"/>
    <w:rsid w:val="00EA3CC4"/>
    <w:rsid w:val="00EA4FA2"/>
    <w:rsid w:val="00EC5F9F"/>
    <w:rsid w:val="00EF4AE9"/>
    <w:rsid w:val="00F7018A"/>
    <w:rsid w:val="00F8083A"/>
    <w:rsid w:val="00F86CE6"/>
    <w:rsid w:val="00FA21DF"/>
    <w:rsid w:val="00FA34B3"/>
    <w:rsid w:val="00FC1549"/>
    <w:rsid w:val="00FC2075"/>
    <w:rsid w:val="00FC4BD1"/>
    <w:rsid w:val="00FD1FAA"/>
    <w:rsid w:val="0215C0C9"/>
    <w:rsid w:val="029EF500"/>
    <w:rsid w:val="02C40A3E"/>
    <w:rsid w:val="02CC2FA8"/>
    <w:rsid w:val="0345E74B"/>
    <w:rsid w:val="03B1D37F"/>
    <w:rsid w:val="061EF2B3"/>
    <w:rsid w:val="0789607A"/>
    <w:rsid w:val="078A735D"/>
    <w:rsid w:val="0854C142"/>
    <w:rsid w:val="09418CFA"/>
    <w:rsid w:val="0A1FC251"/>
    <w:rsid w:val="0A3A63E0"/>
    <w:rsid w:val="0AD72915"/>
    <w:rsid w:val="0C289D5D"/>
    <w:rsid w:val="0C29DCA6"/>
    <w:rsid w:val="0DC91855"/>
    <w:rsid w:val="0E43CF5B"/>
    <w:rsid w:val="0E96B886"/>
    <w:rsid w:val="1006066F"/>
    <w:rsid w:val="1011CB75"/>
    <w:rsid w:val="1085B22E"/>
    <w:rsid w:val="10980A54"/>
    <w:rsid w:val="114C6C30"/>
    <w:rsid w:val="1241BBC5"/>
    <w:rsid w:val="141CEF10"/>
    <w:rsid w:val="153A9C0D"/>
    <w:rsid w:val="1569C15C"/>
    <w:rsid w:val="16A57773"/>
    <w:rsid w:val="17807846"/>
    <w:rsid w:val="18AE5945"/>
    <w:rsid w:val="18D63359"/>
    <w:rsid w:val="194757B5"/>
    <w:rsid w:val="1A838574"/>
    <w:rsid w:val="1A92AFD5"/>
    <w:rsid w:val="1B30B302"/>
    <w:rsid w:val="1C593889"/>
    <w:rsid w:val="1CA87DC7"/>
    <w:rsid w:val="1D4C341F"/>
    <w:rsid w:val="1D72D4FE"/>
    <w:rsid w:val="1DBDED33"/>
    <w:rsid w:val="1DEA36EC"/>
    <w:rsid w:val="1E0BD2C8"/>
    <w:rsid w:val="1E833930"/>
    <w:rsid w:val="202B3F5B"/>
    <w:rsid w:val="20663F47"/>
    <w:rsid w:val="21552C3E"/>
    <w:rsid w:val="21736329"/>
    <w:rsid w:val="22F82A70"/>
    <w:rsid w:val="242B9812"/>
    <w:rsid w:val="25AE107E"/>
    <w:rsid w:val="25F10B07"/>
    <w:rsid w:val="2699E73D"/>
    <w:rsid w:val="2723A30D"/>
    <w:rsid w:val="278B6050"/>
    <w:rsid w:val="27E05E74"/>
    <w:rsid w:val="2844ECB1"/>
    <w:rsid w:val="2907954A"/>
    <w:rsid w:val="2954974E"/>
    <w:rsid w:val="29D2E828"/>
    <w:rsid w:val="2B568A16"/>
    <w:rsid w:val="2BF71430"/>
    <w:rsid w:val="2C28AC89"/>
    <w:rsid w:val="2D288EA1"/>
    <w:rsid w:val="2DB33405"/>
    <w:rsid w:val="2DB35985"/>
    <w:rsid w:val="2EE76EAE"/>
    <w:rsid w:val="2EE8D93D"/>
    <w:rsid w:val="2EFF8BB2"/>
    <w:rsid w:val="3017B7FE"/>
    <w:rsid w:val="30DE1517"/>
    <w:rsid w:val="315F8C40"/>
    <w:rsid w:val="31A6A247"/>
    <w:rsid w:val="321446DA"/>
    <w:rsid w:val="330F61C6"/>
    <w:rsid w:val="3360DBC7"/>
    <w:rsid w:val="364595CD"/>
    <w:rsid w:val="370227B5"/>
    <w:rsid w:val="3706362F"/>
    <w:rsid w:val="377A1832"/>
    <w:rsid w:val="378F4806"/>
    <w:rsid w:val="379BE8E4"/>
    <w:rsid w:val="3891FBB8"/>
    <w:rsid w:val="38F57259"/>
    <w:rsid w:val="3906DE29"/>
    <w:rsid w:val="39080074"/>
    <w:rsid w:val="39681649"/>
    <w:rsid w:val="3AC0F3EC"/>
    <w:rsid w:val="3AC8C8EE"/>
    <w:rsid w:val="3B3E1AF5"/>
    <w:rsid w:val="3C716C7A"/>
    <w:rsid w:val="3C753496"/>
    <w:rsid w:val="3C964E6B"/>
    <w:rsid w:val="3CED9B58"/>
    <w:rsid w:val="3CFEB84B"/>
    <w:rsid w:val="3E10576D"/>
    <w:rsid w:val="3E315100"/>
    <w:rsid w:val="3E4B810F"/>
    <w:rsid w:val="4128EDE3"/>
    <w:rsid w:val="41C66E66"/>
    <w:rsid w:val="443549E8"/>
    <w:rsid w:val="444D2596"/>
    <w:rsid w:val="44710FAC"/>
    <w:rsid w:val="44997161"/>
    <w:rsid w:val="45A4E152"/>
    <w:rsid w:val="45B31A6C"/>
    <w:rsid w:val="46573D36"/>
    <w:rsid w:val="46AABC15"/>
    <w:rsid w:val="47919E76"/>
    <w:rsid w:val="49B23F04"/>
    <w:rsid w:val="4A7B10A7"/>
    <w:rsid w:val="4B5496F0"/>
    <w:rsid w:val="4C863AE9"/>
    <w:rsid w:val="4CF3A6AD"/>
    <w:rsid w:val="4E0B317E"/>
    <w:rsid w:val="4E0F0A4D"/>
    <w:rsid w:val="4F692438"/>
    <w:rsid w:val="4FB2E8E8"/>
    <w:rsid w:val="5191E6B9"/>
    <w:rsid w:val="52763247"/>
    <w:rsid w:val="53123204"/>
    <w:rsid w:val="538FBE84"/>
    <w:rsid w:val="56B76B8D"/>
    <w:rsid w:val="57C06FCF"/>
    <w:rsid w:val="588CE916"/>
    <w:rsid w:val="596CEC63"/>
    <w:rsid w:val="59CC52C1"/>
    <w:rsid w:val="5BB5E51A"/>
    <w:rsid w:val="5D8ED186"/>
    <w:rsid w:val="5DA0373D"/>
    <w:rsid w:val="5E7A1C6A"/>
    <w:rsid w:val="604F5E39"/>
    <w:rsid w:val="622DA686"/>
    <w:rsid w:val="62382AE4"/>
    <w:rsid w:val="623F0520"/>
    <w:rsid w:val="630E0813"/>
    <w:rsid w:val="655BEA31"/>
    <w:rsid w:val="664FB578"/>
    <w:rsid w:val="665B4BA5"/>
    <w:rsid w:val="671843E3"/>
    <w:rsid w:val="672B9EA0"/>
    <w:rsid w:val="67791178"/>
    <w:rsid w:val="67BD2638"/>
    <w:rsid w:val="682E77F4"/>
    <w:rsid w:val="69B53092"/>
    <w:rsid w:val="6A6B45FD"/>
    <w:rsid w:val="6AE4BAE9"/>
    <w:rsid w:val="6D34CC47"/>
    <w:rsid w:val="6D81B7C7"/>
    <w:rsid w:val="6EC2F5AC"/>
    <w:rsid w:val="6EF5BD54"/>
    <w:rsid w:val="6F6D8977"/>
    <w:rsid w:val="7045748B"/>
    <w:rsid w:val="70C7B948"/>
    <w:rsid w:val="70D6A521"/>
    <w:rsid w:val="70F7F76A"/>
    <w:rsid w:val="7142A711"/>
    <w:rsid w:val="72CB1E66"/>
    <w:rsid w:val="735CDE04"/>
    <w:rsid w:val="73775198"/>
    <w:rsid w:val="73A237F1"/>
    <w:rsid w:val="76DE7C3A"/>
    <w:rsid w:val="7701AFDC"/>
    <w:rsid w:val="779464E4"/>
    <w:rsid w:val="77E46DA4"/>
    <w:rsid w:val="782A7293"/>
    <w:rsid w:val="78694536"/>
    <w:rsid w:val="791FCE3D"/>
    <w:rsid w:val="79EB136F"/>
    <w:rsid w:val="7AD220B5"/>
    <w:rsid w:val="7AEE5692"/>
    <w:rsid w:val="7C7F2EE4"/>
    <w:rsid w:val="7CCD4AFF"/>
    <w:rsid w:val="7CD6A5C6"/>
    <w:rsid w:val="7D29EBCC"/>
    <w:rsid w:val="7E07E6ED"/>
    <w:rsid w:val="7E105833"/>
    <w:rsid w:val="7E36046B"/>
    <w:rsid w:val="7E686BF6"/>
    <w:rsid w:val="7E6C1D33"/>
    <w:rsid w:val="7E8B9E84"/>
    <w:rsid w:val="7EE46405"/>
    <w:rsid w:val="7FAEC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9915"/>
  <w15:chartTrackingRefBased/>
  <w15:docId w15:val="{28B9ACFC-7EE5-4DF5-8A0A-07580213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0DE5"/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CD0BD7"/>
    <w:pPr>
      <w:spacing w:before="100" w:beforeAutospacing="1" w:after="100" w:afterAutospacing="1"/>
      <w:outlineLvl w:val="1"/>
    </w:pPr>
    <w:rPr>
      <w:b/>
      <w:bCs/>
      <w:sz w:val="36"/>
      <w:szCs w:val="36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80DE5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80D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5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E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55FE3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55FE3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D55FE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55FE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14F91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CD0BD7"/>
    <w:rPr>
      <w:rFonts w:ascii="Times New Roman" w:hAnsi="Times New Roman" w:eastAsia="Times New Roman" w:cs="Times New Roman"/>
      <w:b/>
      <w:bCs/>
      <w:sz w:val="36"/>
      <w:szCs w:val="3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D0BD7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usion.concur.com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3D09A3A35344F92C49B3D1666885D" ma:contentTypeVersion="20" ma:contentTypeDescription="Create a new document." ma:contentTypeScope="" ma:versionID="c021b45ed4010484b0b79e791c5a4384">
  <xsd:schema xmlns:xsd="http://www.w3.org/2001/XMLSchema" xmlns:xs="http://www.w3.org/2001/XMLSchema" xmlns:p="http://schemas.microsoft.com/office/2006/metadata/properties" xmlns:ns2="1e823adb-40ab-43cc-930a-2fd97f027a57" xmlns:ns3="3957d507-11f5-424b-9bf2-48050aad6ba4" targetNamespace="http://schemas.microsoft.com/office/2006/metadata/properties" ma:root="true" ma:fieldsID="4bc88cdec0159964561e0af1e13de7c5" ns2:_="" ns3:_="">
    <xsd:import namespace="1e823adb-40ab-43cc-930a-2fd97f027a57"/>
    <xsd:import namespace="3957d507-11f5-424b-9bf2-48050aad6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Info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Notes" minOccurs="0"/>
                <xsd:element ref="ns2:Typeof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3adb-40ab-43cc-930a-2fd97f027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Info" ma:index="18" nillable="true" ma:displayName="Topic Lead / Co-Lead" ma:format="Dropdown" ma:internalName="Info">
      <xsd:simpleType>
        <xsd:restriction base="dms:Text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b3fb9d-ee0a-40a8-bd42-4026b7518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TypeofTopic" ma:index="27" nillable="true" ma:displayName="Type of Topic" ma:format="Dropdown" ma:internalName="Typeof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7d507-11f5-424b-9bf2-48050aad6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f3a90e-3dc0-4757-88a1-08ead323b0c2}" ma:internalName="TaxCatchAll" ma:showField="CatchAllData" ma:web="3957d507-11f5-424b-9bf2-48050aad6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823adb-40ab-43cc-930a-2fd97f027a57">
      <Terms xmlns="http://schemas.microsoft.com/office/infopath/2007/PartnerControls"/>
    </lcf76f155ced4ddcb4097134ff3c332f>
    <TaxCatchAll xmlns="3957d507-11f5-424b-9bf2-48050aad6ba4" xsi:nil="true"/>
    <Status xmlns="1e823adb-40ab-43cc-930a-2fd97f027a57" xsi:nil="true"/>
    <Info xmlns="1e823adb-40ab-43cc-930a-2fd97f027a57" xsi:nil="true"/>
    <Notes xmlns="1e823adb-40ab-43cc-930a-2fd97f027a57" xsi:nil="true"/>
    <TypeofTopic xmlns="1e823adb-40ab-43cc-930a-2fd97f027a57" xsi:nil="true"/>
  </documentManagement>
</p:properties>
</file>

<file path=customXml/itemProps1.xml><?xml version="1.0" encoding="utf-8"?>
<ds:datastoreItem xmlns:ds="http://schemas.openxmlformats.org/officeDocument/2006/customXml" ds:itemID="{22109E1E-2F6B-4350-986F-DA3D33BD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3adb-40ab-43cc-930a-2fd97f027a57"/>
    <ds:schemaRef ds:uri="3957d507-11f5-424b-9bf2-48050aad6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BB3D5-FBEA-441E-8AB4-29DA403C6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DB52-22D2-4FA5-BD64-D98E80DF0FB3}">
  <ds:schemaRefs>
    <ds:schemaRef ds:uri="http://schemas.microsoft.com/office/2006/metadata/properties"/>
    <ds:schemaRef ds:uri="1e823adb-40ab-43cc-930a-2fd97f027a57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957d507-11f5-424b-9bf2-48050aad6ba4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2f7676c-f455-423c-82f6-dc2d99791af7}" enabled="0" method="" siteId="{42f7676c-f455-423c-82f6-dc2d99791af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Mazmanian, Lia</dc:creator>
  <keywords/>
  <dc:description/>
  <lastModifiedBy>Mazmanian, Lia</lastModifiedBy>
  <revision>3</revision>
  <dcterms:created xsi:type="dcterms:W3CDTF">2025-09-08T16:48:00.0000000Z</dcterms:created>
  <dcterms:modified xsi:type="dcterms:W3CDTF">2025-10-15T17:14:49.3818263Z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0x0101000423D09A3A35344F92C49B3D1666885D</vt:lpwstr>
  </property>
  <property fmtid="{D5CDD505-2E9C-101B-9397-08002B2CF9AE}" pid="3" name="MediaServiceImageTags">
    <vt:lpwstr/>
  </property>
</Properties>
</file>